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F6E41">
      <w:pPr>
        <w:jc w:val="center"/>
        <w:rPr>
          <w:rStyle w:val="10"/>
          <w:rFonts w:hint="eastAsia"/>
          <w:b/>
          <w:bCs/>
          <w:sz w:val="52"/>
          <w:szCs w:val="52"/>
        </w:rPr>
      </w:pPr>
      <w:bookmarkStart w:id="0" w:name="_GoBack"/>
      <w:bookmarkEnd w:id="0"/>
      <w:r>
        <w:rPr>
          <w:rStyle w:val="10"/>
          <w:rFonts w:hint="eastAsia"/>
          <w:b/>
          <w:bCs/>
          <w:sz w:val="52"/>
          <w:szCs w:val="52"/>
        </w:rPr>
        <w:t>报价函</w:t>
      </w:r>
    </w:p>
    <w:p w14:paraId="22746081">
      <w:pPr>
        <w:jc w:val="center"/>
        <w:rPr>
          <w:rStyle w:val="10"/>
          <w:rFonts w:hint="eastAsia"/>
          <w:b/>
          <w:bCs/>
          <w:sz w:val="52"/>
          <w:szCs w:val="52"/>
        </w:rPr>
      </w:pPr>
    </w:p>
    <w:p w14:paraId="3C4D4C26">
      <w:pPr>
        <w:numPr>
          <w:ilvl w:val="0"/>
          <w:numId w:val="0"/>
        </w:numPr>
        <w:ind w:firstLine="280" w:firstLineChars="100"/>
        <w:rPr>
          <w:rStyle w:val="10"/>
          <w:rFonts w:ascii="宋体" w:cs="宋体"/>
          <w:bCs/>
          <w:sz w:val="28"/>
          <w:szCs w:val="28"/>
        </w:rPr>
      </w:pPr>
      <w:r>
        <w:rPr>
          <w:rStyle w:val="10"/>
          <w:rFonts w:hint="eastAsia" w:ascii="宋体" w:hAnsi="宋体" w:cs="宋体"/>
          <w:bCs/>
          <w:sz w:val="28"/>
          <w:szCs w:val="28"/>
        </w:rPr>
        <w:t>聊城市退役军人医院</w:t>
      </w:r>
      <w:r>
        <w:rPr>
          <w:rStyle w:val="10"/>
          <w:rFonts w:hint="eastAsia" w:ascii="宋体" w:hAnsi="宋体" w:cs="宋体"/>
          <w:bCs/>
          <w:sz w:val="28"/>
          <w:szCs w:val="28"/>
          <w:lang w:val="en-US" w:eastAsia="zh-CN"/>
        </w:rPr>
        <w:t>中央空调管道保温更换维修服务</w:t>
      </w:r>
      <w:r>
        <w:rPr>
          <w:rStyle w:val="10"/>
          <w:rFonts w:hint="eastAsia" w:ascii="宋体" w:hAnsi="宋体" w:cs="宋体"/>
          <w:bCs/>
          <w:sz w:val="28"/>
          <w:szCs w:val="28"/>
        </w:rPr>
        <w:t>采购项目</w:t>
      </w:r>
    </w:p>
    <w:p w14:paraId="3674945B">
      <w:pPr>
        <w:rPr>
          <w:rStyle w:val="10"/>
          <w:rFonts w:ascii="宋体" w:cs="宋体"/>
          <w:bCs/>
          <w:sz w:val="28"/>
          <w:szCs w:val="28"/>
        </w:rPr>
      </w:pPr>
    </w:p>
    <w:tbl>
      <w:tblPr>
        <w:tblStyle w:val="6"/>
        <w:tblW w:w="8522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1"/>
        <w:gridCol w:w="5551"/>
      </w:tblGrid>
      <w:tr w14:paraId="12793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2971" w:type="dxa"/>
            <w:vAlign w:val="center"/>
          </w:tcPr>
          <w:p w14:paraId="4A3753B9">
            <w:pPr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</w:tcPr>
          <w:p w14:paraId="31C801BF">
            <w:pPr>
              <w:jc w:val="left"/>
              <w:rPr>
                <w:rStyle w:val="10"/>
                <w:sz w:val="28"/>
                <w:szCs w:val="28"/>
                <w:u w:val="single"/>
              </w:rPr>
            </w:pPr>
            <w:r>
              <w:rPr>
                <w:rStyle w:val="10"/>
                <w:rFonts w:hint="eastAsia"/>
                <w:sz w:val="28"/>
                <w:szCs w:val="28"/>
              </w:rPr>
              <w:t>大写：</w:t>
            </w:r>
            <w:r>
              <w:rPr>
                <w:rStyle w:val="10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10"/>
                <w:rFonts w:hint="eastAsia"/>
                <w:sz w:val="28"/>
                <w:szCs w:val="28"/>
              </w:rPr>
              <w:t>元</w:t>
            </w:r>
          </w:p>
          <w:p w14:paraId="0513A47F">
            <w:pPr>
              <w:jc w:val="left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/>
                <w:sz w:val="28"/>
                <w:szCs w:val="28"/>
              </w:rPr>
              <w:t>小写：</w:t>
            </w:r>
            <w:r>
              <w:rPr>
                <w:rStyle w:val="10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10"/>
                <w:rFonts w:hint="eastAsia"/>
                <w:sz w:val="28"/>
                <w:szCs w:val="28"/>
              </w:rPr>
              <w:t>元</w:t>
            </w:r>
          </w:p>
        </w:tc>
      </w:tr>
      <w:tr w14:paraId="20580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971" w:type="dxa"/>
            <w:vAlign w:val="center"/>
          </w:tcPr>
          <w:p w14:paraId="2C98B2C2">
            <w:pPr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</w:tcPr>
          <w:p w14:paraId="75BB1B62">
            <w:pPr>
              <w:jc w:val="left"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 xml:space="preserve">     </w:t>
            </w:r>
            <w:r>
              <w:rPr>
                <w:rStyle w:val="10"/>
                <w:sz w:val="28"/>
                <w:szCs w:val="28"/>
                <w:u w:val="single" w:color="000000"/>
              </w:rPr>
              <w:t xml:space="preserve">        </w:t>
            </w:r>
            <w:r>
              <w:rPr>
                <w:rStyle w:val="10"/>
                <w:rFonts w:hint="eastAsia"/>
                <w:sz w:val="28"/>
                <w:szCs w:val="28"/>
              </w:rPr>
              <w:t>年</w:t>
            </w:r>
          </w:p>
        </w:tc>
      </w:tr>
      <w:tr w14:paraId="72DA3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971" w:type="dxa"/>
            <w:vAlign w:val="center"/>
          </w:tcPr>
          <w:p w14:paraId="3A40EC2F">
            <w:pPr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</w:tcPr>
          <w:p w14:paraId="310A2864">
            <w:pPr>
              <w:jc w:val="left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Style w:val="10"/>
                <w:rFonts w:ascii="宋体" w:hAnsi="宋体"/>
                <w:sz w:val="28"/>
                <w:szCs w:val="28"/>
                <w:u w:val="single" w:color="000000"/>
              </w:rPr>
              <w:t xml:space="preserve">       </w:t>
            </w:r>
            <w:r>
              <w:rPr>
                <w:rStyle w:val="10"/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 w14:paraId="2E53B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971" w:type="dxa"/>
            <w:vAlign w:val="center"/>
          </w:tcPr>
          <w:p w14:paraId="6BE23C55">
            <w:pPr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</w:tcPr>
          <w:p w14:paraId="53B63500">
            <w:pPr>
              <w:jc w:val="left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Style w:val="10"/>
                <w:rFonts w:ascii="宋体" w:hAnsi="宋体"/>
                <w:sz w:val="28"/>
                <w:szCs w:val="28"/>
                <w:u w:val="single" w:color="000000"/>
              </w:rPr>
              <w:t xml:space="preserve">     </w:t>
            </w:r>
            <w:r>
              <w:rPr>
                <w:rStyle w:val="10"/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 w14:paraId="136E9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4" w:hRule="atLeast"/>
        </w:trPr>
        <w:tc>
          <w:tcPr>
            <w:tcW w:w="2971" w:type="dxa"/>
            <w:vAlign w:val="center"/>
          </w:tcPr>
          <w:p w14:paraId="48D8B6D1">
            <w:pPr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</w:tcPr>
          <w:p w14:paraId="2F01DEB8">
            <w:pPr>
              <w:jc w:val="left"/>
              <w:rPr>
                <w:rStyle w:val="10"/>
                <w:sz w:val="28"/>
                <w:szCs w:val="28"/>
              </w:rPr>
            </w:pPr>
          </w:p>
        </w:tc>
      </w:tr>
    </w:tbl>
    <w:p w14:paraId="67A3C730">
      <w:pPr>
        <w:jc w:val="left"/>
        <w:rPr>
          <w:rStyle w:val="10"/>
          <w:sz w:val="28"/>
          <w:szCs w:val="28"/>
        </w:rPr>
      </w:pPr>
    </w:p>
    <w:p w14:paraId="51FA618D">
      <w:pPr>
        <w:jc w:val="left"/>
        <w:rPr>
          <w:rStyle w:val="10"/>
          <w:sz w:val="28"/>
          <w:szCs w:val="28"/>
          <w:u w:val="single"/>
        </w:rPr>
      </w:pPr>
      <w:r>
        <w:rPr>
          <w:rStyle w:val="10"/>
          <w:sz w:val="28"/>
          <w:szCs w:val="28"/>
        </w:rPr>
        <w:t xml:space="preserve">                               </w:t>
      </w:r>
      <w:r>
        <w:rPr>
          <w:rStyle w:val="10"/>
          <w:rFonts w:hint="eastAsia"/>
          <w:sz w:val="28"/>
          <w:szCs w:val="28"/>
        </w:rPr>
        <w:t>企</w:t>
      </w:r>
      <w:r>
        <w:rPr>
          <w:rStyle w:val="10"/>
          <w:sz w:val="28"/>
          <w:szCs w:val="28"/>
        </w:rPr>
        <w:t xml:space="preserve"> </w:t>
      </w:r>
      <w:r>
        <w:rPr>
          <w:rStyle w:val="10"/>
          <w:rFonts w:hint="eastAsia"/>
          <w:sz w:val="28"/>
          <w:szCs w:val="28"/>
        </w:rPr>
        <w:t>业</w:t>
      </w:r>
      <w:r>
        <w:rPr>
          <w:rStyle w:val="10"/>
          <w:sz w:val="28"/>
          <w:szCs w:val="28"/>
        </w:rPr>
        <w:t xml:space="preserve"> </w:t>
      </w:r>
      <w:r>
        <w:rPr>
          <w:rStyle w:val="10"/>
          <w:rFonts w:hint="eastAsia"/>
          <w:sz w:val="28"/>
          <w:szCs w:val="28"/>
        </w:rPr>
        <w:t>名</w:t>
      </w:r>
      <w:r>
        <w:rPr>
          <w:rStyle w:val="10"/>
          <w:sz w:val="28"/>
          <w:szCs w:val="28"/>
        </w:rPr>
        <w:t xml:space="preserve">  </w:t>
      </w:r>
      <w:r>
        <w:rPr>
          <w:rStyle w:val="10"/>
          <w:rFonts w:hint="eastAsia"/>
          <w:sz w:val="28"/>
          <w:szCs w:val="28"/>
        </w:rPr>
        <w:t>称：</w:t>
      </w:r>
      <w:r>
        <w:rPr>
          <w:rStyle w:val="10"/>
          <w:sz w:val="28"/>
          <w:szCs w:val="28"/>
          <w:u w:val="single" w:color="000000"/>
        </w:rPr>
        <w:t xml:space="preserve">                           </w:t>
      </w:r>
    </w:p>
    <w:p w14:paraId="0EBE5464">
      <w:pPr>
        <w:jc w:val="left"/>
        <w:rPr>
          <w:rStyle w:val="10"/>
          <w:sz w:val="28"/>
          <w:szCs w:val="28"/>
          <w:u w:val="single"/>
        </w:rPr>
      </w:pPr>
      <w:r>
        <w:rPr>
          <w:rStyle w:val="10"/>
          <w:sz w:val="28"/>
          <w:szCs w:val="28"/>
        </w:rPr>
        <w:t xml:space="preserve">                               </w:t>
      </w:r>
      <w:r>
        <w:rPr>
          <w:rStyle w:val="10"/>
          <w:rFonts w:hint="eastAsia"/>
          <w:sz w:val="28"/>
          <w:szCs w:val="28"/>
          <w:lang w:val="en-US" w:eastAsia="zh-CN"/>
        </w:rPr>
        <w:t>法人或</w:t>
      </w:r>
      <w:r>
        <w:rPr>
          <w:rStyle w:val="10"/>
          <w:rFonts w:hint="eastAsia"/>
          <w:sz w:val="28"/>
          <w:szCs w:val="28"/>
        </w:rPr>
        <w:t>授权代表签字：</w:t>
      </w:r>
      <w:r>
        <w:rPr>
          <w:rStyle w:val="10"/>
          <w:sz w:val="28"/>
          <w:szCs w:val="28"/>
          <w:u w:val="single" w:color="000000"/>
        </w:rPr>
        <w:t xml:space="preserve">                   </w:t>
      </w:r>
    </w:p>
    <w:p w14:paraId="02890BE7">
      <w:pPr>
        <w:ind w:firstLine="280" w:firstLineChars="100"/>
        <w:jc w:val="left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                             </w:t>
      </w:r>
      <w:r>
        <w:rPr>
          <w:rStyle w:val="10"/>
          <w:rFonts w:hint="eastAsia"/>
          <w:sz w:val="28"/>
          <w:szCs w:val="28"/>
        </w:rPr>
        <w:t>日期：</w:t>
      </w:r>
      <w:r>
        <w:rPr>
          <w:rStyle w:val="10"/>
          <w:sz w:val="28"/>
          <w:szCs w:val="28"/>
        </w:rPr>
        <w:t>202</w:t>
      </w:r>
      <w:r>
        <w:rPr>
          <w:rStyle w:val="10"/>
          <w:rFonts w:hint="eastAsia"/>
          <w:sz w:val="28"/>
          <w:szCs w:val="28"/>
          <w:lang w:val="en-US" w:eastAsia="zh-CN"/>
        </w:rPr>
        <w:t>4</w:t>
      </w:r>
      <w:r>
        <w:rPr>
          <w:rStyle w:val="10"/>
          <w:rFonts w:hint="eastAsia"/>
          <w:sz w:val="28"/>
          <w:szCs w:val="28"/>
        </w:rPr>
        <w:t>年</w:t>
      </w:r>
      <w:r>
        <w:rPr>
          <w:rStyle w:val="10"/>
          <w:rFonts w:hint="eastAsia"/>
          <w:sz w:val="28"/>
          <w:szCs w:val="28"/>
          <w:lang w:val="en-US" w:eastAsia="zh-CN"/>
        </w:rPr>
        <w:t>10</w:t>
      </w:r>
      <w:r>
        <w:rPr>
          <w:rStyle w:val="10"/>
          <w:rFonts w:hint="eastAsia"/>
          <w:sz w:val="28"/>
          <w:szCs w:val="28"/>
        </w:rPr>
        <w:t>月</w:t>
      </w:r>
      <w:r>
        <w:rPr>
          <w:rStyle w:val="10"/>
          <w:rFonts w:hint="eastAsia"/>
          <w:sz w:val="28"/>
          <w:szCs w:val="28"/>
          <w:lang w:val="en-US" w:eastAsia="zh-CN"/>
        </w:rPr>
        <w:t>22</w:t>
      </w:r>
      <w:r>
        <w:rPr>
          <w:rStyle w:val="10"/>
          <w:rFonts w:hint="eastAsia"/>
          <w:sz w:val="28"/>
          <w:szCs w:val="28"/>
        </w:rPr>
        <w:t>日</w:t>
      </w:r>
      <w:r>
        <w:rPr>
          <w:rStyle w:val="10"/>
          <w:sz w:val="28"/>
          <w:szCs w:val="28"/>
        </w:rPr>
        <w:t xml:space="preserve">  </w:t>
      </w:r>
    </w:p>
    <w:p w14:paraId="60A20C5F">
      <w:pPr>
        <w:jc w:val="left"/>
        <w:rPr>
          <w:rStyle w:val="10"/>
          <w:rFonts w:hint="eastAsia"/>
          <w:lang w:val="en-US" w:eastAsia="zh-CN"/>
        </w:rPr>
      </w:pPr>
    </w:p>
    <w:p w14:paraId="56F43AA1">
      <w:pPr>
        <w:jc w:val="left"/>
        <w:rPr>
          <w:rStyle w:val="10"/>
          <w:rFonts w:hint="default"/>
          <w:b/>
          <w:bCs/>
          <w:lang w:val="en-US" w:eastAsia="zh-CN"/>
        </w:rPr>
      </w:pPr>
    </w:p>
    <w:tbl>
      <w:tblPr>
        <w:tblStyle w:val="6"/>
        <w:tblpPr w:leftFromText="180" w:rightFromText="180" w:vertAnchor="text" w:horzAnchor="page" w:tblpX="1237" w:tblpY="-331"/>
        <w:tblOverlap w:val="never"/>
        <w:tblW w:w="10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542"/>
        <w:gridCol w:w="856"/>
        <w:gridCol w:w="826"/>
        <w:gridCol w:w="888"/>
        <w:gridCol w:w="1259"/>
        <w:gridCol w:w="2850"/>
      </w:tblGrid>
      <w:tr w14:paraId="5F1A0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中央空调管道保温更换维修报价明细</w:t>
            </w:r>
          </w:p>
        </w:tc>
      </w:tr>
      <w:tr w14:paraId="7C5F6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C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</w:tr>
      <w:tr w14:paraId="27852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00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9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一、门诊楼损坏保温更换，未损坏保温刷沥青漆</w:t>
            </w:r>
          </w:p>
        </w:tc>
      </w:tr>
      <w:tr w14:paraId="4761E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89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拆除门诊楼中央空调管道保温材料垃圾外运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0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173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5103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32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拆除原有钢管上的保温，包覆橡塑棉保温，缠绕两层布，满刷沥青漆。</w:t>
            </w:r>
          </w:p>
        </w:tc>
      </w:tr>
      <w:tr w14:paraId="147B2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D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57橡塑棉材料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B95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D3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95E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30mm厚*2m</w:t>
            </w:r>
          </w:p>
        </w:tc>
      </w:tr>
      <w:tr w14:paraId="3997A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006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玻璃丝布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06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D4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51FB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42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BD9A4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65A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7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264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沥青漆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6B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22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034D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E7D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7F561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BE8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7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3E9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C2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0E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88DD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9875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0EF51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619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891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4B81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  计：</w:t>
            </w: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BB0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3D4C1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B8B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00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F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二、精神病房楼楼顶保温整体更换</w:t>
            </w:r>
          </w:p>
        </w:tc>
      </w:tr>
      <w:tr w14:paraId="486C6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5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6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拆除精神病房楼中央空调管道保温材料垃圾外运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D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D64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D3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4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拆除原有钢管上的保温，包覆橡塑棉保温，缠绕两层布，满刷沥青漆。</w:t>
            </w:r>
          </w:p>
        </w:tc>
      </w:tr>
      <w:tr w14:paraId="4B302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4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E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89橡塑棉材料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2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57D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405A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68A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30mm厚*2m</w:t>
            </w:r>
          </w:p>
        </w:tc>
      </w:tr>
      <w:tr w14:paraId="2A596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AC0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包165管道橡塑板材料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75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8D9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41DD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9045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25B23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073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56A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43橡塑棉材料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DD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A7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A42B2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3B18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502ED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2DF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B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BC3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108橡塑棉材料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D6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20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13E21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4F3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0BFFB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231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E68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57橡塑棉材料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4C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52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EB7FB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F4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8AF00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637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F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87A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玻璃丝布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9E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E6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D577E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017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2DE80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968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A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AAB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沥青漆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DE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2B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13292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9C29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E56A0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2B9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89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6748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67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B7B85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8C7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891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4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  计：</w:t>
            </w:r>
          </w:p>
        </w:tc>
        <w:tc>
          <w:tcPr>
            <w:tcW w:w="12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CCF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57E51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EA6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8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DD1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  计：</w:t>
            </w: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B0C5D0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49563"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09D1F15B">
      <w:pPr>
        <w:jc w:val="left"/>
        <w:rPr>
          <w:rStyle w:val="10"/>
          <w:rFonts w:hint="default"/>
          <w:b/>
          <w:bCs/>
          <w:lang w:val="en-US" w:eastAsia="zh-CN"/>
        </w:rPr>
      </w:pPr>
    </w:p>
    <w:sectPr>
      <w:headerReference r:id="rId3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1C8A4">
    <w:pPr>
      <w:pStyle w:val="4"/>
      <w:pBdr>
        <w:bottom w:val="none" w:color="auto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FlZGJlNGJmMzJkNWFmYjExNjdjZTkyYWE4MjY3NGUifQ=="/>
  </w:docVars>
  <w:rsids>
    <w:rsidRoot w:val="004051C0"/>
    <w:rsid w:val="000272BC"/>
    <w:rsid w:val="0004546D"/>
    <w:rsid w:val="00061E42"/>
    <w:rsid w:val="000A0886"/>
    <w:rsid w:val="000D20C7"/>
    <w:rsid w:val="000E3A5B"/>
    <w:rsid w:val="000E498E"/>
    <w:rsid w:val="001744FF"/>
    <w:rsid w:val="001904E0"/>
    <w:rsid w:val="001910BE"/>
    <w:rsid w:val="001C7AAA"/>
    <w:rsid w:val="001D241E"/>
    <w:rsid w:val="001E2EE3"/>
    <w:rsid w:val="00224502"/>
    <w:rsid w:val="002315F7"/>
    <w:rsid w:val="0027770A"/>
    <w:rsid w:val="002C794D"/>
    <w:rsid w:val="002F4E08"/>
    <w:rsid w:val="00332207"/>
    <w:rsid w:val="00361ED5"/>
    <w:rsid w:val="003B4B4E"/>
    <w:rsid w:val="003D14B8"/>
    <w:rsid w:val="004051C0"/>
    <w:rsid w:val="00442CED"/>
    <w:rsid w:val="004D55BA"/>
    <w:rsid w:val="00507179"/>
    <w:rsid w:val="00530627"/>
    <w:rsid w:val="00534463"/>
    <w:rsid w:val="00552C2B"/>
    <w:rsid w:val="00555493"/>
    <w:rsid w:val="005D30A4"/>
    <w:rsid w:val="005F356B"/>
    <w:rsid w:val="0064164D"/>
    <w:rsid w:val="00650692"/>
    <w:rsid w:val="006E3778"/>
    <w:rsid w:val="00750544"/>
    <w:rsid w:val="00751334"/>
    <w:rsid w:val="0077308F"/>
    <w:rsid w:val="007A4B52"/>
    <w:rsid w:val="007D6ACE"/>
    <w:rsid w:val="007E54E5"/>
    <w:rsid w:val="00827565"/>
    <w:rsid w:val="008840FA"/>
    <w:rsid w:val="008E1AD7"/>
    <w:rsid w:val="00917B11"/>
    <w:rsid w:val="00930D90"/>
    <w:rsid w:val="009C4270"/>
    <w:rsid w:val="009F5025"/>
    <w:rsid w:val="00A85506"/>
    <w:rsid w:val="00B75E25"/>
    <w:rsid w:val="00B90769"/>
    <w:rsid w:val="00BE6BAC"/>
    <w:rsid w:val="00C55793"/>
    <w:rsid w:val="00C911A2"/>
    <w:rsid w:val="00CA395D"/>
    <w:rsid w:val="00CB4D8D"/>
    <w:rsid w:val="00D36BF9"/>
    <w:rsid w:val="00D84F65"/>
    <w:rsid w:val="00DB407D"/>
    <w:rsid w:val="00DC0664"/>
    <w:rsid w:val="00DC4BC8"/>
    <w:rsid w:val="00E12449"/>
    <w:rsid w:val="00F25B2B"/>
    <w:rsid w:val="00F650B0"/>
    <w:rsid w:val="00F8129C"/>
    <w:rsid w:val="00FC4982"/>
    <w:rsid w:val="00FE65B6"/>
    <w:rsid w:val="053E0EA6"/>
    <w:rsid w:val="06AE5BB8"/>
    <w:rsid w:val="0846312C"/>
    <w:rsid w:val="088A61B1"/>
    <w:rsid w:val="0A0D0E47"/>
    <w:rsid w:val="0B161F7E"/>
    <w:rsid w:val="0DE10540"/>
    <w:rsid w:val="10A679F6"/>
    <w:rsid w:val="148937C0"/>
    <w:rsid w:val="15A308B2"/>
    <w:rsid w:val="17D34353"/>
    <w:rsid w:val="17E616C3"/>
    <w:rsid w:val="1ACB68E1"/>
    <w:rsid w:val="232F19D7"/>
    <w:rsid w:val="26F9576A"/>
    <w:rsid w:val="2A4907F3"/>
    <w:rsid w:val="2B604E23"/>
    <w:rsid w:val="2BE47802"/>
    <w:rsid w:val="2D9E4D5A"/>
    <w:rsid w:val="379245B6"/>
    <w:rsid w:val="3D0870C9"/>
    <w:rsid w:val="43A713E9"/>
    <w:rsid w:val="43FD11F6"/>
    <w:rsid w:val="47841A42"/>
    <w:rsid w:val="53AE46A5"/>
    <w:rsid w:val="578B151F"/>
    <w:rsid w:val="5C0D7E00"/>
    <w:rsid w:val="5FD21EA5"/>
    <w:rsid w:val="678C3179"/>
    <w:rsid w:val="682664D1"/>
    <w:rsid w:val="6AD246EE"/>
    <w:rsid w:val="6B0A0AF3"/>
    <w:rsid w:val="6C953C26"/>
    <w:rsid w:val="6D4B0788"/>
    <w:rsid w:val="70A46B2D"/>
    <w:rsid w:val="742F4960"/>
    <w:rsid w:val="76DD4B47"/>
    <w:rsid w:val="773B57E8"/>
    <w:rsid w:val="799F60E4"/>
    <w:rsid w:val="7D5471E5"/>
    <w:rsid w:val="7DDB16B4"/>
    <w:rsid w:val="7FD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22"/>
    <w:qFormat/>
    <w:uiPriority w:val="99"/>
    <w:pPr>
      <w:spacing w:before="240" w:after="60"/>
      <w:jc w:val="center"/>
    </w:pPr>
    <w:rPr>
      <w:rFonts w:ascii="Cambria" w:hAnsi="Cambria" w:cs="宋体"/>
      <w:b/>
      <w:bCs/>
      <w:sz w:val="32"/>
      <w:szCs w:val="32"/>
    </w:rPr>
  </w:style>
  <w:style w:type="paragraph" w:customStyle="1" w:styleId="8">
    <w:name w:val="Heading2"/>
    <w:basedOn w:val="1"/>
    <w:next w:val="1"/>
    <w:link w:val="12"/>
    <w:qFormat/>
    <w:uiPriority w:val="99"/>
    <w:pPr>
      <w:keepNext/>
      <w:keepLines/>
      <w:spacing w:before="260" w:after="260" w:line="416" w:lineRule="auto"/>
    </w:pPr>
    <w:rPr>
      <w:rFonts w:ascii="Arial" w:hAnsi="Arial" w:eastAsia="黑体"/>
      <w:b/>
      <w:bCs/>
      <w:sz w:val="32"/>
      <w:szCs w:val="32"/>
    </w:rPr>
  </w:style>
  <w:style w:type="paragraph" w:customStyle="1" w:styleId="9">
    <w:name w:val="Heading4"/>
    <w:basedOn w:val="1"/>
    <w:next w:val="1"/>
    <w:qFormat/>
    <w:uiPriority w:val="99"/>
    <w:pPr>
      <w:keepNext/>
      <w:keepLines/>
      <w:spacing w:before="280" w:after="290" w:line="372" w:lineRule="auto"/>
    </w:pPr>
    <w:rPr>
      <w:rFonts w:ascii="Arial" w:hAnsi="Arial" w:eastAsia="黑体"/>
      <w:b/>
      <w:sz w:val="28"/>
    </w:rPr>
  </w:style>
  <w:style w:type="character" w:customStyle="1" w:styleId="10">
    <w:name w:val="NormalCharacter"/>
    <w:qFormat/>
    <w:uiPriority w:val="99"/>
    <w:rPr>
      <w:rFonts w:ascii="Times New Roman" w:hAnsi="Times New Roman" w:eastAsia="宋体"/>
    </w:rPr>
  </w:style>
  <w:style w:type="table" w:customStyle="1" w:styleId="11">
    <w:name w:val="TableNormal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UserStyle_0"/>
    <w:link w:val="8"/>
    <w:qFormat/>
    <w:locked/>
    <w:uiPriority w:val="99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13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Header Char1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5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Footer Char1"/>
    <w:semiHidden/>
    <w:qFormat/>
    <w:uiPriority w:val="99"/>
    <w:rPr>
      <w:rFonts w:ascii="Times New Roman" w:hAnsi="Times New Roman"/>
      <w:sz w:val="18"/>
      <w:szCs w:val="18"/>
    </w:rPr>
  </w:style>
  <w:style w:type="paragraph" w:customStyle="1" w:styleId="17">
    <w:name w:val="UserStyle_3"/>
    <w:basedOn w:val="1"/>
    <w:qFormat/>
    <w:uiPriority w:val="99"/>
    <w:pPr>
      <w:ind w:firstLine="420" w:firstLineChars="200"/>
      <w:jc w:val="left"/>
    </w:pPr>
    <w:rPr>
      <w:rFonts w:ascii="Calibri" w:hAnsi="Calibri"/>
      <w:color w:val="000000"/>
      <w:kern w:val="0"/>
      <w:sz w:val="22"/>
    </w:rPr>
  </w:style>
  <w:style w:type="paragraph" w:customStyle="1" w:styleId="18">
    <w:name w:val="Acetate"/>
    <w:basedOn w:val="1"/>
    <w:link w:val="19"/>
    <w:qFormat/>
    <w:uiPriority w:val="99"/>
    <w:rPr>
      <w:sz w:val="18"/>
      <w:szCs w:val="18"/>
    </w:rPr>
  </w:style>
  <w:style w:type="character" w:customStyle="1" w:styleId="19">
    <w:name w:val="UserStyle_4"/>
    <w:link w:val="18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BodyTextIndent2"/>
    <w:basedOn w:val="1"/>
    <w:link w:val="21"/>
    <w:qFormat/>
    <w:uiPriority w:val="99"/>
    <w:pPr>
      <w:spacing w:line="320" w:lineRule="exact"/>
      <w:ind w:left="-15" w:leftChars="-7" w:firstLine="11" w:firstLineChars="5"/>
    </w:pPr>
    <w:rPr>
      <w:spacing w:val="8"/>
      <w:szCs w:val="21"/>
    </w:rPr>
  </w:style>
  <w:style w:type="character" w:customStyle="1" w:styleId="21">
    <w:name w:val="UserStyle_5"/>
    <w:link w:val="20"/>
    <w:qFormat/>
    <w:locked/>
    <w:uiPriority w:val="99"/>
    <w:rPr>
      <w:rFonts w:ascii="Times New Roman" w:hAnsi="Times New Roman" w:eastAsia="宋体" w:cs="Times New Roman"/>
      <w:spacing w:val="8"/>
      <w:kern w:val="2"/>
      <w:sz w:val="21"/>
      <w:szCs w:val="21"/>
    </w:rPr>
  </w:style>
  <w:style w:type="character" w:customStyle="1" w:styleId="22">
    <w:name w:val="标题 字符"/>
    <w:link w:val="5"/>
    <w:qFormat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23">
    <w:name w:val="UserStyle_6"/>
    <w:basedOn w:val="1"/>
    <w:qFormat/>
    <w:uiPriority w:val="99"/>
    <w:pPr>
      <w:ind w:firstLine="420" w:firstLineChars="200"/>
    </w:pPr>
  </w:style>
  <w:style w:type="paragraph" w:customStyle="1" w:styleId="24">
    <w:name w:val="UserStyle_7"/>
    <w:qFormat/>
    <w:uiPriority w:val="99"/>
    <w:pPr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table" w:customStyle="1" w:styleId="25">
    <w:name w:val="TableGrid"/>
    <w:basedOn w:val="11"/>
    <w:qFormat/>
    <w:uiPriority w:val="99"/>
  </w:style>
  <w:style w:type="paragraph" w:customStyle="1" w:styleId="26">
    <w:name w:val="UserStyle_61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27">
    <w:name w:val="PageNumber"/>
    <w:qFormat/>
    <w:uiPriority w:val="99"/>
    <w:rPr>
      <w:rFonts w:ascii="Times New Roman" w:hAnsi="Times New Roman" w:eastAsia="宋体" w:cs="Times New Roman"/>
    </w:rPr>
  </w:style>
  <w:style w:type="paragraph" w:customStyle="1" w:styleId="28">
    <w:name w:val="NavPane"/>
    <w:basedOn w:val="1"/>
    <w:semiHidden/>
    <w:qFormat/>
    <w:uiPriority w:val="99"/>
    <w:pPr>
      <w:shd w:val="clear" w:color="auto" w:fill="000080"/>
    </w:pPr>
  </w:style>
  <w:style w:type="character" w:customStyle="1" w:styleId="29">
    <w:name w:val="批注框文本 字符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30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1">
    <w:name w:val="font4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701</Words>
  <Characters>778</Characters>
  <Lines>6</Lines>
  <Paragraphs>1</Paragraphs>
  <TotalTime>2</TotalTime>
  <ScaleCrop>false</ScaleCrop>
  <LinksUpToDate>false</LinksUpToDate>
  <CharactersWithSpaces>1076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2022-07-27T06:37:00Z</dcterms:created>
  <dc:creator>WPS_1647952628</dc:creator>
  <cp:lastModifiedBy>mw</cp:lastModifiedBy>
  <cp:lastPrinted>2024-10-22T03:33:00Z</cp:lastPrinted>
  <dcterms:modified xsi:type="dcterms:W3CDTF">2024-10-22T05:53:53Z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D5E3C6F2ADB745F884CD14F4393FFC35_12</vt:lpwstr>
  </property>
</Properties>
</file>