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5370">
      <w:pPr>
        <w:jc w:val="center"/>
        <w:rPr>
          <w:rStyle w:val="4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0B7BEA19">
      <w:p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  <w:lang w:val="en-US" w:eastAsia="zh-CN"/>
        </w:rPr>
        <w:t>九、</w:t>
      </w:r>
      <w:r>
        <w:rPr>
          <w:rStyle w:val="4"/>
          <w:rFonts w:hint="eastAsia"/>
          <w:sz w:val="28"/>
          <w:szCs w:val="28"/>
        </w:rPr>
        <w:t>项目名称：</w:t>
      </w:r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总务仓库改造及新建物资仓库项目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34FAB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3245955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08B414DA">
            <w:pPr>
              <w:jc w:val="left"/>
              <w:rPr>
                <w:rStyle w:val="4"/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 w14:paraId="2D754541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 w14:paraId="02E3D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D501AF8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3A93161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 w14:paraId="60BC0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0807A7E0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28E35F6C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1A6D3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1C999342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7757A5EC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02F0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763969E7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7B07C6E5"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 w14:paraId="094BDC69">
      <w:pPr>
        <w:jc w:val="left"/>
        <w:rPr>
          <w:rStyle w:val="4"/>
          <w:sz w:val="28"/>
          <w:szCs w:val="28"/>
        </w:rPr>
      </w:pPr>
    </w:p>
    <w:p w14:paraId="32E5D3D5"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 w14:paraId="15600F3F"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4335BE3A"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12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20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 w14:paraId="36F4A156">
      <w:pPr>
        <w:ind w:firstLine="280" w:firstLineChars="100"/>
        <w:jc w:val="left"/>
        <w:rPr>
          <w:rStyle w:val="4"/>
          <w:sz w:val="28"/>
          <w:szCs w:val="28"/>
        </w:rPr>
      </w:pPr>
    </w:p>
    <w:p w14:paraId="27AFC9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A3969"/>
    <w:rsid w:val="706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2024-12-17T03:50:00Z</dcterms:created>
  <dc:creator>Marvin</dc:creator>
  <cp:lastModifiedBy>Marvin</cp:lastModifiedBy>
  <dcterms:modified xsi:type="dcterms:W3CDTF">2024-12-17T03:51:41Z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54024C0FD3F34D65A9217C4850C12FE7_11</vt:lpwstr>
  </property>
</Properties>
</file>