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23E5A">
      <w:pPr>
        <w:jc w:val="left"/>
        <w:rPr>
          <w:rStyle w:val="10"/>
          <w:rFonts w:hint="eastAsia"/>
          <w:b w:val="0"/>
          <w:bCs w:val="0"/>
          <w:lang w:val="en-US" w:eastAsia="zh-CN"/>
        </w:rPr>
      </w:pPr>
      <w:r>
        <w:rPr>
          <w:rStyle w:val="10"/>
          <w:rFonts w:hint="eastAsia"/>
          <w:b w:val="0"/>
          <w:bCs w:val="0"/>
          <w:lang w:val="en-US" w:eastAsia="zh-CN"/>
        </w:rPr>
        <w:t>附件一：</w:t>
      </w:r>
    </w:p>
    <w:p w14:paraId="4309CD99">
      <w:pPr>
        <w:jc w:val="left"/>
        <w:rPr>
          <w:rStyle w:val="10"/>
          <w:rFonts w:hint="default"/>
          <w:b/>
          <w:bCs/>
          <w:lang w:val="en-US" w:eastAsia="zh-CN"/>
        </w:rPr>
      </w:pPr>
      <w:bookmarkStart w:id="0" w:name="_GoBack"/>
      <w:bookmarkEnd w:id="0"/>
    </w:p>
    <w:p w14:paraId="4C74404A">
      <w:pPr>
        <w:jc w:val="left"/>
        <w:rPr>
          <w:rStyle w:val="10"/>
          <w:rFonts w:hint="default"/>
          <w:b/>
          <w:bCs/>
          <w:lang w:val="en-US" w:eastAsia="zh-CN"/>
        </w:rPr>
      </w:pPr>
    </w:p>
    <w:tbl>
      <w:tblPr>
        <w:tblStyle w:val="6"/>
        <w:tblpPr w:leftFromText="180" w:rightFromText="180" w:vertAnchor="page" w:horzAnchor="page" w:tblpX="1500" w:tblpY="1458"/>
        <w:tblOverlap w:val="never"/>
        <w:tblW w:w="506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1076"/>
        <w:gridCol w:w="4634"/>
        <w:gridCol w:w="701"/>
        <w:gridCol w:w="719"/>
        <w:gridCol w:w="934"/>
        <w:gridCol w:w="885"/>
      </w:tblGrid>
      <w:tr w14:paraId="3213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6" w:type="pct"/>
            <w:shd w:val="clear" w:color="auto" w:fill="auto"/>
            <w:vAlign w:val="center"/>
          </w:tcPr>
          <w:p w14:paraId="570BACA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编号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5EAE63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4F8DE5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型号/规格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19B07A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81C9D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C43BB7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单价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（元）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6BB34836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（元）</w:t>
            </w:r>
          </w:p>
        </w:tc>
      </w:tr>
      <w:tr w14:paraId="3A98A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46" w:type="pct"/>
            <w:shd w:val="clear" w:color="auto" w:fill="auto"/>
            <w:vAlign w:val="center"/>
          </w:tcPr>
          <w:p w14:paraId="3719B4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01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7026546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车载视频信息传输终端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09818F66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车载网络硬盘录像机，配置不低于500G硬盘，支持4路PoE IPC（RJ45接口）视频接入，使用标准H.264、H.265码流，支持双码流；支持通过4G/5G网络传输；配置3个车载红外200万半球网络摄像机，分别对应车前、车内和驾驶舱；支持北斗定位；镜头焦距根据车前、车内和驾驶舱按照实际使用要求配置，支持音频采集； 含视频平台接入授权，完成接入到120指挥调度系统。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A66FF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6CEA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6EDC0BC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29EFF12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A4F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6" w:type="pct"/>
            <w:shd w:val="clear" w:color="auto" w:fill="auto"/>
            <w:vAlign w:val="center"/>
          </w:tcPr>
          <w:p w14:paraId="4ACDD52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55762C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车辆改装及安装服务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318E7398"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配置视频安装电缆、车载安装配件，提供急救车辆安装服务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40F55E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0278A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C8E9AC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4C0B4CC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3E4B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6" w:type="pct"/>
            <w:shd w:val="clear" w:color="auto" w:fill="auto"/>
            <w:vAlign w:val="center"/>
          </w:tcPr>
          <w:p w14:paraId="15FB50E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03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55C67D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北斗定位接入</w:t>
            </w:r>
          </w:p>
        </w:tc>
        <w:tc>
          <w:tcPr>
            <w:tcW w:w="2461" w:type="pct"/>
            <w:shd w:val="clear" w:color="auto" w:fill="auto"/>
            <w:vAlign w:val="center"/>
          </w:tcPr>
          <w:p w14:paraId="25098C56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终端通信协议转换模块、终端业务协议转换模块等服务端功能，包括北斗定位与急救受理系统接口、急救车定位信息数据存储、急救车定位信息管理、北斗数据通信日志记录等。在120指挥调度系统中实现北斗定位接入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7A598D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88980D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套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6333D7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7EC8607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BD50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17" w:type="pct"/>
            <w:gridSpan w:val="2"/>
            <w:shd w:val="clear" w:color="auto" w:fill="auto"/>
            <w:vAlign w:val="center"/>
          </w:tcPr>
          <w:p w14:paraId="441E226A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总计：（元）</w:t>
            </w:r>
          </w:p>
        </w:tc>
        <w:tc>
          <w:tcPr>
            <w:tcW w:w="4182" w:type="pct"/>
            <w:gridSpan w:val="5"/>
            <w:shd w:val="clear" w:color="auto" w:fill="auto"/>
            <w:vAlign w:val="center"/>
          </w:tcPr>
          <w:p w14:paraId="3D183A0F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6CDFF32C">
      <w:pPr>
        <w:jc w:val="left"/>
        <w:rPr>
          <w:rStyle w:val="10"/>
          <w:rFonts w:hint="eastAsia"/>
          <w:b/>
          <w:bCs/>
          <w:lang w:val="en-US" w:eastAsia="zh-CN"/>
        </w:rPr>
      </w:pPr>
    </w:p>
    <w:p w14:paraId="1D3D77AD">
      <w:pPr>
        <w:jc w:val="left"/>
        <w:rPr>
          <w:rStyle w:val="10"/>
          <w:rFonts w:hint="default"/>
          <w:b/>
          <w:bCs/>
          <w:lang w:val="en-US" w:eastAsia="zh-CN"/>
        </w:rPr>
      </w:pPr>
    </w:p>
    <w:sectPr>
      <w:head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E1C8A4">
    <w:pPr>
      <w:pStyle w:val="4"/>
      <w:pBdr>
        <w:bottom w:val="none" w:color="auto" w:sz="0" w:space="0"/>
      </w:pBdr>
      <w:rPr>
        <w:rStyle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YTU0NTBiZWEyOWM0MTEwNzQxMzFlZDljYzhmNjgifQ=="/>
  </w:docVars>
  <w:rsids>
    <w:rsidRoot w:val="004051C0"/>
    <w:rsid w:val="000272BC"/>
    <w:rsid w:val="0004546D"/>
    <w:rsid w:val="00061E42"/>
    <w:rsid w:val="000A0886"/>
    <w:rsid w:val="000D20C7"/>
    <w:rsid w:val="000E3A5B"/>
    <w:rsid w:val="000E498E"/>
    <w:rsid w:val="001744FF"/>
    <w:rsid w:val="001904E0"/>
    <w:rsid w:val="001910BE"/>
    <w:rsid w:val="001C7AAA"/>
    <w:rsid w:val="001D241E"/>
    <w:rsid w:val="001E2EE3"/>
    <w:rsid w:val="00224502"/>
    <w:rsid w:val="002315F7"/>
    <w:rsid w:val="0027770A"/>
    <w:rsid w:val="002C794D"/>
    <w:rsid w:val="002F4E08"/>
    <w:rsid w:val="00332207"/>
    <w:rsid w:val="00361ED5"/>
    <w:rsid w:val="003B4B4E"/>
    <w:rsid w:val="003D14B8"/>
    <w:rsid w:val="004051C0"/>
    <w:rsid w:val="00442CED"/>
    <w:rsid w:val="004D55BA"/>
    <w:rsid w:val="00507179"/>
    <w:rsid w:val="00530627"/>
    <w:rsid w:val="00534463"/>
    <w:rsid w:val="00552C2B"/>
    <w:rsid w:val="00555493"/>
    <w:rsid w:val="005D30A4"/>
    <w:rsid w:val="005F356B"/>
    <w:rsid w:val="0064164D"/>
    <w:rsid w:val="00650692"/>
    <w:rsid w:val="006E3778"/>
    <w:rsid w:val="00750544"/>
    <w:rsid w:val="00751334"/>
    <w:rsid w:val="0077308F"/>
    <w:rsid w:val="007A4B52"/>
    <w:rsid w:val="007D6ACE"/>
    <w:rsid w:val="007E54E5"/>
    <w:rsid w:val="00827565"/>
    <w:rsid w:val="008840FA"/>
    <w:rsid w:val="008E1AD7"/>
    <w:rsid w:val="00917B11"/>
    <w:rsid w:val="00930D90"/>
    <w:rsid w:val="009C4270"/>
    <w:rsid w:val="009F5025"/>
    <w:rsid w:val="00A85506"/>
    <w:rsid w:val="00B75E25"/>
    <w:rsid w:val="00B90769"/>
    <w:rsid w:val="00BE6BAC"/>
    <w:rsid w:val="00C55793"/>
    <w:rsid w:val="00C911A2"/>
    <w:rsid w:val="00CA395D"/>
    <w:rsid w:val="00CB4D8D"/>
    <w:rsid w:val="00D36BF9"/>
    <w:rsid w:val="00D84F65"/>
    <w:rsid w:val="00DB407D"/>
    <w:rsid w:val="00DC0664"/>
    <w:rsid w:val="00DC4BC8"/>
    <w:rsid w:val="00E12449"/>
    <w:rsid w:val="00F25B2B"/>
    <w:rsid w:val="00F650B0"/>
    <w:rsid w:val="00F8129C"/>
    <w:rsid w:val="00FC4982"/>
    <w:rsid w:val="00FE65B6"/>
    <w:rsid w:val="053E0EA6"/>
    <w:rsid w:val="06AE5BB8"/>
    <w:rsid w:val="07534192"/>
    <w:rsid w:val="0846312C"/>
    <w:rsid w:val="088A61B1"/>
    <w:rsid w:val="0A0D0E47"/>
    <w:rsid w:val="0B161F7E"/>
    <w:rsid w:val="0BCF3469"/>
    <w:rsid w:val="0DE10540"/>
    <w:rsid w:val="10A679F6"/>
    <w:rsid w:val="148937C0"/>
    <w:rsid w:val="15A308B2"/>
    <w:rsid w:val="17D34353"/>
    <w:rsid w:val="17E616C3"/>
    <w:rsid w:val="1ACB68E1"/>
    <w:rsid w:val="232F19D7"/>
    <w:rsid w:val="26F9576A"/>
    <w:rsid w:val="2A4907F3"/>
    <w:rsid w:val="2B30548B"/>
    <w:rsid w:val="2B604E23"/>
    <w:rsid w:val="2BE47802"/>
    <w:rsid w:val="2D9E4D5A"/>
    <w:rsid w:val="30B33C47"/>
    <w:rsid w:val="379245B6"/>
    <w:rsid w:val="3D0870C9"/>
    <w:rsid w:val="41B113E6"/>
    <w:rsid w:val="43A713E9"/>
    <w:rsid w:val="43FD11F6"/>
    <w:rsid w:val="47841A42"/>
    <w:rsid w:val="53AE46A5"/>
    <w:rsid w:val="53F90BF7"/>
    <w:rsid w:val="567315FF"/>
    <w:rsid w:val="578B151F"/>
    <w:rsid w:val="5C0D7E00"/>
    <w:rsid w:val="678C3179"/>
    <w:rsid w:val="682664D1"/>
    <w:rsid w:val="6AD246EE"/>
    <w:rsid w:val="6B0A0AF3"/>
    <w:rsid w:val="6C953C26"/>
    <w:rsid w:val="6D4B0788"/>
    <w:rsid w:val="70A46B2D"/>
    <w:rsid w:val="740578E3"/>
    <w:rsid w:val="742F4960"/>
    <w:rsid w:val="76DD4B47"/>
    <w:rsid w:val="773B57E8"/>
    <w:rsid w:val="799F60E4"/>
    <w:rsid w:val="7D5471E5"/>
    <w:rsid w:val="7DDB16B4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22"/>
    <w:qFormat/>
    <w:uiPriority w:val="99"/>
    <w:pPr>
      <w:spacing w:before="240" w:after="60"/>
      <w:jc w:val="center"/>
    </w:pPr>
    <w:rPr>
      <w:rFonts w:ascii="Cambria" w:hAnsi="Cambria" w:cs="宋体"/>
      <w:b/>
      <w:bCs/>
      <w:sz w:val="32"/>
      <w:szCs w:val="32"/>
    </w:rPr>
  </w:style>
  <w:style w:type="paragraph" w:customStyle="1" w:styleId="8">
    <w:name w:val="Heading2"/>
    <w:basedOn w:val="1"/>
    <w:next w:val="1"/>
    <w:link w:val="12"/>
    <w:qFormat/>
    <w:uiPriority w:val="99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9">
    <w:name w:val="Heading4"/>
    <w:basedOn w:val="1"/>
    <w:next w:val="1"/>
    <w:qFormat/>
    <w:uiPriority w:val="99"/>
    <w:pPr>
      <w:keepNext/>
      <w:keepLines/>
      <w:spacing w:before="280" w:after="290" w:line="372" w:lineRule="auto"/>
    </w:pPr>
    <w:rPr>
      <w:rFonts w:ascii="Arial" w:hAnsi="Arial" w:eastAsia="黑体"/>
      <w:b/>
      <w:sz w:val="28"/>
    </w:rPr>
  </w:style>
  <w:style w:type="character" w:customStyle="1" w:styleId="10">
    <w:name w:val="NormalCharacter"/>
    <w:qFormat/>
    <w:uiPriority w:val="99"/>
    <w:rPr>
      <w:rFonts w:ascii="Times New Roman" w:hAnsi="Times New Roman" w:eastAsia="宋体"/>
    </w:rPr>
  </w:style>
  <w:style w:type="table" w:customStyle="1" w:styleId="11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serStyle_0"/>
    <w:link w:val="8"/>
    <w:qFormat/>
    <w:locked/>
    <w:uiPriority w:val="99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3">
    <w:name w:val="页眉 字符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Header Char1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页脚 字符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er Char1"/>
    <w:semiHidden/>
    <w:qFormat/>
    <w:uiPriority w:val="99"/>
    <w:rPr>
      <w:rFonts w:ascii="Times New Roman" w:hAnsi="Times New Roman"/>
      <w:sz w:val="18"/>
      <w:szCs w:val="18"/>
    </w:rPr>
  </w:style>
  <w:style w:type="paragraph" w:customStyle="1" w:styleId="17">
    <w:name w:val="UserStyle_3"/>
    <w:basedOn w:val="1"/>
    <w:qFormat/>
    <w:uiPriority w:val="99"/>
    <w:pPr>
      <w:ind w:firstLine="420" w:firstLineChars="200"/>
      <w:jc w:val="left"/>
    </w:pPr>
    <w:rPr>
      <w:rFonts w:ascii="Calibri" w:hAnsi="Calibri"/>
      <w:color w:val="000000"/>
      <w:kern w:val="0"/>
      <w:sz w:val="22"/>
    </w:rPr>
  </w:style>
  <w:style w:type="paragraph" w:customStyle="1" w:styleId="18">
    <w:name w:val="Acetate"/>
    <w:basedOn w:val="1"/>
    <w:link w:val="19"/>
    <w:qFormat/>
    <w:uiPriority w:val="99"/>
    <w:rPr>
      <w:sz w:val="18"/>
      <w:szCs w:val="18"/>
    </w:rPr>
  </w:style>
  <w:style w:type="character" w:customStyle="1" w:styleId="19">
    <w:name w:val="UserStyle_4"/>
    <w:link w:val="18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0">
    <w:name w:val="BodyTextIndent2"/>
    <w:basedOn w:val="1"/>
    <w:link w:val="21"/>
    <w:qFormat/>
    <w:uiPriority w:val="99"/>
    <w:pPr>
      <w:spacing w:line="320" w:lineRule="exact"/>
      <w:ind w:left="-15" w:leftChars="-7" w:firstLine="11" w:firstLineChars="5"/>
    </w:pPr>
    <w:rPr>
      <w:spacing w:val="8"/>
      <w:szCs w:val="21"/>
    </w:rPr>
  </w:style>
  <w:style w:type="character" w:customStyle="1" w:styleId="21">
    <w:name w:val="UserStyle_5"/>
    <w:link w:val="20"/>
    <w:qFormat/>
    <w:locked/>
    <w:uiPriority w:val="99"/>
    <w:rPr>
      <w:rFonts w:ascii="Times New Roman" w:hAnsi="Times New Roman" w:eastAsia="宋体" w:cs="Times New Roman"/>
      <w:spacing w:val="8"/>
      <w:kern w:val="2"/>
      <w:sz w:val="21"/>
      <w:szCs w:val="21"/>
    </w:rPr>
  </w:style>
  <w:style w:type="character" w:customStyle="1" w:styleId="22">
    <w:name w:val="标题 字符"/>
    <w:link w:val="5"/>
    <w:qFormat/>
    <w:uiPriority w:val="10"/>
    <w:rPr>
      <w:rFonts w:ascii="Cambria" w:hAnsi="Cambria" w:cs="Times New Roman"/>
      <w:b/>
      <w:bCs/>
      <w:sz w:val="32"/>
      <w:szCs w:val="32"/>
    </w:rPr>
  </w:style>
  <w:style w:type="paragraph" w:customStyle="1" w:styleId="23">
    <w:name w:val="UserStyle_6"/>
    <w:basedOn w:val="1"/>
    <w:qFormat/>
    <w:uiPriority w:val="99"/>
    <w:pPr>
      <w:ind w:firstLine="420" w:firstLineChars="200"/>
    </w:pPr>
  </w:style>
  <w:style w:type="paragraph" w:customStyle="1" w:styleId="24">
    <w:name w:val="UserStyle_7"/>
    <w:qFormat/>
    <w:uiPriority w:val="99"/>
    <w:pPr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table" w:customStyle="1" w:styleId="25">
    <w:name w:val="TableGrid"/>
    <w:basedOn w:val="11"/>
    <w:qFormat/>
    <w:uiPriority w:val="99"/>
  </w:style>
  <w:style w:type="paragraph" w:customStyle="1" w:styleId="26">
    <w:name w:val="UserStyle_6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27">
    <w:name w:val="PageNumber"/>
    <w:uiPriority w:val="99"/>
    <w:rPr>
      <w:rFonts w:ascii="Times New Roman" w:hAnsi="Times New Roman" w:eastAsia="宋体" w:cs="Times New Roman"/>
    </w:rPr>
  </w:style>
  <w:style w:type="paragraph" w:customStyle="1" w:styleId="28">
    <w:name w:val="NavPane"/>
    <w:basedOn w:val="1"/>
    <w:semiHidden/>
    <w:qFormat/>
    <w:uiPriority w:val="99"/>
    <w:pPr>
      <w:shd w:val="clear" w:color="auto" w:fill="000080"/>
    </w:pPr>
  </w:style>
  <w:style w:type="character" w:customStyle="1" w:styleId="29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30">
    <w:name w:val="font5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1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685</Words>
  <Characters>754</Characters>
  <Lines>6</Lines>
  <Paragraphs>1</Paragraphs>
  <TotalTime>3</TotalTime>
  <ScaleCrop>false</ScaleCrop>
  <LinksUpToDate>false</LinksUpToDate>
  <CharactersWithSpaces>1045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2022-07-27T06:37:00Z</dcterms:created>
  <dc:creator>WPS_1647952628</dc:creator>
  <cp:lastModifiedBy>Marvin</cp:lastModifiedBy>
  <cp:lastPrinted>2025-04-10T05:43:00Z</cp:lastPrinted>
  <dcterms:modified xsi:type="dcterms:W3CDTF">2025-04-10T08:02:19Z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76DB20A13670473F8593F2F517AA8188_13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