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3A540">
      <w:pPr>
        <w:jc w:val="both"/>
        <w:rPr>
          <w:rStyle w:val="10"/>
          <w:rFonts w:hint="eastAsia"/>
          <w:b/>
          <w:bCs/>
          <w:sz w:val="52"/>
          <w:szCs w:val="52"/>
        </w:rPr>
      </w:pPr>
    </w:p>
    <w:p w14:paraId="0AB39683">
      <w:pPr>
        <w:jc w:val="center"/>
        <w:rPr>
          <w:rStyle w:val="10"/>
          <w:rFonts w:hint="eastAsia"/>
          <w:b/>
          <w:bCs/>
          <w:sz w:val="52"/>
          <w:szCs w:val="52"/>
        </w:rPr>
      </w:pPr>
      <w:r>
        <w:rPr>
          <w:rStyle w:val="10"/>
          <w:rFonts w:hint="eastAsia"/>
          <w:b/>
          <w:bCs/>
          <w:sz w:val="52"/>
          <w:szCs w:val="52"/>
        </w:rPr>
        <w:t>报价函</w:t>
      </w:r>
    </w:p>
    <w:p w14:paraId="7934696E">
      <w:pPr>
        <w:jc w:val="center"/>
        <w:rPr>
          <w:rStyle w:val="10"/>
          <w:rFonts w:hint="eastAsia"/>
          <w:b/>
          <w:bCs/>
          <w:sz w:val="52"/>
          <w:szCs w:val="52"/>
        </w:rPr>
      </w:pPr>
    </w:p>
    <w:p w14:paraId="0E8CB000">
      <w:pPr>
        <w:numPr>
          <w:ilvl w:val="0"/>
          <w:numId w:val="0"/>
        </w:numPr>
        <w:rPr>
          <w:rStyle w:val="10"/>
          <w:rFonts w:ascii="宋体" w:cs="宋体"/>
          <w:bCs/>
          <w:sz w:val="28"/>
          <w:szCs w:val="28"/>
        </w:rPr>
      </w:pPr>
      <w:r>
        <w:rPr>
          <w:rStyle w:val="10"/>
          <w:rFonts w:hint="eastAsia"/>
          <w:sz w:val="28"/>
          <w:szCs w:val="28"/>
        </w:rPr>
        <w:t>项目名称：</w:t>
      </w:r>
      <w:r>
        <w:rPr>
          <w:rStyle w:val="10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10"/>
          <w:rFonts w:hint="eastAsia" w:ascii="宋体" w:hAnsi="宋体" w:cs="宋体"/>
          <w:bCs/>
          <w:sz w:val="28"/>
          <w:szCs w:val="28"/>
          <w:lang w:val="en-US" w:eastAsia="zh-CN"/>
        </w:rPr>
        <w:t>变压器年检及污水处理站控制柜安装</w:t>
      </w:r>
      <w:r>
        <w:rPr>
          <w:rStyle w:val="10"/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6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7DE7C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0BCA4409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2FBA6653">
            <w:pPr>
              <w:jc w:val="left"/>
              <w:rPr>
                <w:rStyle w:val="10"/>
                <w:sz w:val="28"/>
                <w:szCs w:val="28"/>
                <w:u w:val="single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大写：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  <w:p w14:paraId="190C9AC5"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小写：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</w:tc>
      </w:tr>
      <w:tr w14:paraId="49B95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34C45FC7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7491242E"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     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10"/>
                <w:rFonts w:hint="eastAsia"/>
                <w:sz w:val="28"/>
                <w:szCs w:val="28"/>
              </w:rPr>
              <w:t>年</w:t>
            </w:r>
          </w:p>
        </w:tc>
      </w:tr>
      <w:tr w14:paraId="78C23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2A531F96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123D13C1"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0A54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00DC4893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24C7DCED"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14207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4BC9A9E5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661F89AD">
            <w:pPr>
              <w:jc w:val="left"/>
              <w:rPr>
                <w:rStyle w:val="10"/>
                <w:sz w:val="28"/>
                <w:szCs w:val="28"/>
              </w:rPr>
            </w:pPr>
          </w:p>
        </w:tc>
      </w:tr>
    </w:tbl>
    <w:p w14:paraId="1A2140D2">
      <w:pPr>
        <w:jc w:val="left"/>
        <w:rPr>
          <w:rStyle w:val="10"/>
          <w:sz w:val="28"/>
          <w:szCs w:val="28"/>
        </w:rPr>
      </w:pPr>
    </w:p>
    <w:p w14:paraId="6B1D5551"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企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业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名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/>
          <w:sz w:val="28"/>
          <w:szCs w:val="28"/>
        </w:rPr>
        <w:t>称：</w:t>
      </w:r>
      <w:r>
        <w:rPr>
          <w:rStyle w:val="10"/>
          <w:sz w:val="28"/>
          <w:szCs w:val="28"/>
          <w:u w:val="single" w:color="000000"/>
        </w:rPr>
        <w:t xml:space="preserve">                           </w:t>
      </w:r>
    </w:p>
    <w:p w14:paraId="59DE4460"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授权代表签字：</w:t>
      </w:r>
      <w:r>
        <w:rPr>
          <w:rStyle w:val="10"/>
          <w:sz w:val="28"/>
          <w:szCs w:val="28"/>
          <w:u w:val="single" w:color="000000"/>
        </w:rPr>
        <w:t xml:space="preserve">                   </w:t>
      </w:r>
    </w:p>
    <w:p w14:paraId="5677E644"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                    </w:t>
      </w:r>
      <w:r>
        <w:rPr>
          <w:rStyle w:val="10"/>
          <w:rFonts w:hint="eastAsia"/>
          <w:sz w:val="28"/>
          <w:szCs w:val="28"/>
        </w:rPr>
        <w:t>日期：</w:t>
      </w:r>
      <w:r>
        <w:rPr>
          <w:rStyle w:val="10"/>
          <w:sz w:val="28"/>
          <w:szCs w:val="28"/>
        </w:rPr>
        <w:t>202</w:t>
      </w:r>
      <w:r>
        <w:rPr>
          <w:rStyle w:val="10"/>
          <w:rFonts w:hint="eastAsia"/>
          <w:sz w:val="28"/>
          <w:szCs w:val="28"/>
          <w:lang w:val="en-US" w:eastAsia="zh-CN"/>
        </w:rPr>
        <w:t>5</w:t>
      </w:r>
      <w:r>
        <w:rPr>
          <w:rStyle w:val="10"/>
          <w:rFonts w:hint="eastAsia"/>
          <w:sz w:val="28"/>
          <w:szCs w:val="28"/>
        </w:rPr>
        <w:t>年</w:t>
      </w:r>
      <w:r>
        <w:rPr>
          <w:rStyle w:val="10"/>
          <w:rFonts w:hint="eastAsia"/>
          <w:sz w:val="28"/>
          <w:szCs w:val="28"/>
          <w:lang w:val="en-US" w:eastAsia="zh-CN"/>
        </w:rPr>
        <w:t>5</w:t>
      </w:r>
      <w:r>
        <w:rPr>
          <w:rStyle w:val="10"/>
          <w:rFonts w:hint="eastAsia"/>
          <w:sz w:val="28"/>
          <w:szCs w:val="28"/>
        </w:rPr>
        <w:t>月</w:t>
      </w:r>
      <w:r>
        <w:rPr>
          <w:rStyle w:val="10"/>
          <w:rFonts w:hint="eastAsia"/>
          <w:sz w:val="28"/>
          <w:szCs w:val="28"/>
          <w:lang w:val="en-US" w:eastAsia="zh-CN"/>
        </w:rPr>
        <w:t>13</w:t>
      </w:r>
      <w:r>
        <w:rPr>
          <w:rStyle w:val="10"/>
          <w:rFonts w:hint="eastAsia"/>
          <w:sz w:val="28"/>
          <w:szCs w:val="28"/>
        </w:rPr>
        <w:t>日</w:t>
      </w:r>
      <w:r>
        <w:rPr>
          <w:rStyle w:val="10"/>
          <w:sz w:val="28"/>
          <w:szCs w:val="28"/>
        </w:rPr>
        <w:t xml:space="preserve">  </w:t>
      </w:r>
    </w:p>
    <w:p w14:paraId="4A853B7F">
      <w:pPr>
        <w:jc w:val="left"/>
        <w:rPr>
          <w:rStyle w:val="10"/>
          <w:rFonts w:hint="eastAsia"/>
          <w:lang w:val="en-US" w:eastAsia="zh-CN"/>
        </w:rPr>
      </w:pPr>
    </w:p>
    <w:p w14:paraId="45F851F6">
      <w:pPr>
        <w:jc w:val="left"/>
        <w:rPr>
          <w:rStyle w:val="10"/>
          <w:rFonts w:hint="eastAsia"/>
          <w:b/>
          <w:bCs/>
          <w:lang w:val="en-US" w:eastAsia="zh-CN"/>
        </w:rPr>
      </w:pPr>
    </w:p>
    <w:p w14:paraId="7B1AD846">
      <w:pPr>
        <w:jc w:val="left"/>
        <w:rPr>
          <w:rStyle w:val="10"/>
          <w:rFonts w:hint="eastAsia"/>
          <w:b/>
          <w:bCs/>
          <w:lang w:val="en-US" w:eastAsia="zh-CN"/>
        </w:rPr>
      </w:pPr>
    </w:p>
    <w:p w14:paraId="4A66D4F1">
      <w:pPr>
        <w:jc w:val="left"/>
        <w:rPr>
          <w:rStyle w:val="10"/>
          <w:rFonts w:hint="eastAsia"/>
          <w:b/>
          <w:bCs/>
          <w:lang w:val="en-US" w:eastAsia="zh-CN"/>
        </w:rPr>
      </w:pPr>
    </w:p>
    <w:p w14:paraId="43212979">
      <w:pPr>
        <w:jc w:val="left"/>
        <w:rPr>
          <w:rStyle w:val="10"/>
          <w:rFonts w:hint="eastAsia"/>
          <w:b/>
          <w:bCs/>
          <w:lang w:val="en-US" w:eastAsia="zh-CN"/>
        </w:rPr>
      </w:pPr>
      <w:r>
        <w:rPr>
          <w:rStyle w:val="10"/>
          <w:rFonts w:hint="eastAsia"/>
          <w:b/>
          <w:bCs/>
          <w:lang w:val="en-US" w:eastAsia="zh-CN"/>
        </w:rPr>
        <w:t>附件一：</w:t>
      </w:r>
    </w:p>
    <w:p w14:paraId="45BCFABB">
      <w:pPr>
        <w:jc w:val="left"/>
        <w:rPr>
          <w:rStyle w:val="10"/>
          <w:rFonts w:hint="eastAsia"/>
          <w:b/>
          <w:bCs/>
          <w:lang w:val="en-US" w:eastAsia="zh-CN"/>
        </w:rPr>
      </w:pPr>
    </w:p>
    <w:tbl>
      <w:tblPr>
        <w:tblStyle w:val="6"/>
        <w:tblW w:w="103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642"/>
        <w:gridCol w:w="963"/>
        <w:gridCol w:w="2545"/>
        <w:gridCol w:w="889"/>
        <w:gridCol w:w="840"/>
        <w:gridCol w:w="1432"/>
        <w:gridCol w:w="1485"/>
      </w:tblGrid>
      <w:tr w14:paraId="2D8F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7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聊城市退役军人医院变压器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明细</w:t>
            </w:r>
          </w:p>
        </w:tc>
      </w:tr>
      <w:tr w14:paraId="2AE7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试验项目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 w14:paraId="7A85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变压器试验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315KVA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绝缘电阻试验、直流电阻试验、工频耐压试验、风机检测、除尘保养等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63F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8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3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变压器试验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800KVA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绝缘电阻试验、直流电阻试验、工频耐压试验、风机检测、除尘保养等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CB2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8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7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高压配电柜试验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负荷开关检测、互感器检测、避雷器绝缘电阻试验、保护试验、除尘保养等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115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9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4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绝缘安全工器具试验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1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交流耐压试验、绝缘试验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9C1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6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EB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变压器室排风扇更换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B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F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B1A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A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6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1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D7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EEF602">
      <w:pPr>
        <w:jc w:val="left"/>
        <w:rPr>
          <w:rStyle w:val="10"/>
          <w:rFonts w:hint="default" w:eastAsia="宋体"/>
          <w:b/>
          <w:bCs/>
          <w:lang w:val="en-US" w:eastAsia="zh-CN"/>
        </w:rPr>
      </w:pPr>
    </w:p>
    <w:p w14:paraId="57F62D9E">
      <w:pPr>
        <w:jc w:val="left"/>
        <w:rPr>
          <w:rStyle w:val="10"/>
          <w:rFonts w:hint="eastAsia"/>
          <w:b/>
          <w:bCs/>
          <w:lang w:val="en-US" w:eastAsia="zh-CN"/>
        </w:rPr>
      </w:pPr>
    </w:p>
    <w:p w14:paraId="2F5EE3E1">
      <w:pPr>
        <w:jc w:val="left"/>
        <w:rPr>
          <w:rStyle w:val="10"/>
          <w:rFonts w:hint="eastAsia"/>
          <w:lang w:val="en-US" w:eastAsia="zh-CN"/>
        </w:rPr>
      </w:pPr>
    </w:p>
    <w:p w14:paraId="0DAB9D36">
      <w:pPr>
        <w:jc w:val="left"/>
        <w:rPr>
          <w:rStyle w:val="10"/>
          <w:rFonts w:hint="eastAsia"/>
          <w:lang w:val="en-US" w:eastAsia="zh-CN"/>
        </w:rPr>
      </w:pPr>
    </w:p>
    <w:p w14:paraId="7201773C">
      <w:pPr>
        <w:jc w:val="left"/>
        <w:rPr>
          <w:rStyle w:val="10"/>
          <w:rFonts w:hint="eastAsia"/>
          <w:lang w:val="en-US" w:eastAsia="zh-CN"/>
        </w:rPr>
      </w:pPr>
    </w:p>
    <w:p w14:paraId="3010A6FF">
      <w:pPr>
        <w:jc w:val="left"/>
        <w:rPr>
          <w:rStyle w:val="10"/>
          <w:rFonts w:hint="eastAsia"/>
          <w:lang w:val="en-US" w:eastAsia="zh-CN"/>
        </w:rPr>
      </w:pPr>
      <w:bookmarkStart w:id="0" w:name="_GoBack"/>
      <w:bookmarkEnd w:id="0"/>
    </w:p>
    <w:p w14:paraId="36978925">
      <w:pPr>
        <w:jc w:val="left"/>
        <w:rPr>
          <w:rStyle w:val="10"/>
          <w:rFonts w:hint="default" w:eastAsia="宋体"/>
          <w:b/>
          <w:bCs/>
          <w:lang w:val="en-US" w:eastAsia="zh-CN"/>
        </w:rPr>
      </w:pPr>
    </w:p>
    <w:p w14:paraId="0CC60279">
      <w:pPr>
        <w:jc w:val="left"/>
        <w:rPr>
          <w:rStyle w:val="10"/>
        </w:rPr>
      </w:pPr>
    </w:p>
    <w:p w14:paraId="28B5F1CD">
      <w:pPr>
        <w:jc w:val="left"/>
        <w:rPr>
          <w:rStyle w:val="10"/>
        </w:rPr>
      </w:pPr>
    </w:p>
    <w:p w14:paraId="3A998088">
      <w:pPr>
        <w:ind w:firstLine="280" w:firstLineChars="100"/>
        <w:jc w:val="left"/>
        <w:rPr>
          <w:rStyle w:val="10"/>
          <w:sz w:val="28"/>
          <w:szCs w:val="28"/>
        </w:rPr>
      </w:pPr>
    </w:p>
    <w:p w14:paraId="3C45F831"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</w:t>
      </w:r>
    </w:p>
    <w:p w14:paraId="536076DF">
      <w:pPr>
        <w:ind w:firstLine="280" w:firstLineChars="100"/>
        <w:jc w:val="left"/>
        <w:rPr>
          <w:rStyle w:val="10"/>
          <w:sz w:val="28"/>
          <w:szCs w:val="28"/>
        </w:rPr>
      </w:pPr>
    </w:p>
    <w:p w14:paraId="2B0C9163">
      <w:pPr>
        <w:jc w:val="left"/>
        <w:rPr>
          <w:rStyle w:val="10"/>
          <w:rFonts w:hint="default" w:eastAsia="宋体"/>
          <w:b/>
          <w:bCs/>
          <w:lang w:val="en-US" w:eastAsia="zh-CN"/>
        </w:rPr>
      </w:pPr>
      <w:r>
        <w:rPr>
          <w:rStyle w:val="10"/>
          <w:rFonts w:hint="eastAsia"/>
          <w:b/>
          <w:bCs/>
          <w:lang w:val="en-US" w:eastAsia="zh-CN"/>
        </w:rPr>
        <w:t>附件二：</w:t>
      </w:r>
    </w:p>
    <w:p w14:paraId="50729CF1">
      <w:pPr>
        <w:jc w:val="left"/>
        <w:rPr>
          <w:rStyle w:val="10"/>
        </w:rPr>
      </w:pPr>
    </w:p>
    <w:tbl>
      <w:tblPr>
        <w:tblStyle w:val="6"/>
        <w:tblW w:w="10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791"/>
        <w:gridCol w:w="1778"/>
        <w:gridCol w:w="1235"/>
        <w:gridCol w:w="1009"/>
        <w:gridCol w:w="946"/>
        <w:gridCol w:w="1308"/>
        <w:gridCol w:w="1511"/>
      </w:tblGrid>
      <w:tr w14:paraId="5D64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8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聊城市退役军人医院污水处理站控制柜安装报价明细</w:t>
            </w:r>
          </w:p>
        </w:tc>
      </w:tr>
      <w:tr w14:paraId="30D8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</w:tr>
      <w:tr w14:paraId="4D8B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电箱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800*1000*200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4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B92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C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8E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漏电开关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100A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3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520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7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E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3P开关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32A/16A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9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E3B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6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B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接触器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E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FB1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B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0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接触器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3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59E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E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C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继电器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A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A6A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6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9D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24V直流电源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F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325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F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2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4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F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2C7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5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7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2P断路器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E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4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C17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9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EA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启动/停止按钮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7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7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825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4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A4E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3挡旋钮开关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2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2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B58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6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E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台达PLC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80EH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1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9AF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5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7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组装柜子加PLC程序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9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3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1DE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C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B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箱体现场安装费用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9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3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D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1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B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红指示灯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AC220V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2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0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D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0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绿指示灯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AC220V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2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E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2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6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接地排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C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F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9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F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9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F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C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1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B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E8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端子排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9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B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9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1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35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总计:（元)</w:t>
            </w:r>
          </w:p>
        </w:tc>
        <w:tc>
          <w:tcPr>
            <w:tcW w:w="7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9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F20F295">
      <w:pPr>
        <w:jc w:val="left"/>
        <w:rPr>
          <w:rStyle w:val="10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18274"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BiYTU0NTBiZWEyOWM0MTEwNzQxMzFlZDljYzhmNjg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20F7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014557C2"/>
    <w:rsid w:val="01CA6FF7"/>
    <w:rsid w:val="0328714A"/>
    <w:rsid w:val="06AE5BB8"/>
    <w:rsid w:val="06E96BF0"/>
    <w:rsid w:val="0708176C"/>
    <w:rsid w:val="088A61B1"/>
    <w:rsid w:val="0B161F7E"/>
    <w:rsid w:val="0CBD4DA7"/>
    <w:rsid w:val="0DE10540"/>
    <w:rsid w:val="104355C3"/>
    <w:rsid w:val="10A679F6"/>
    <w:rsid w:val="11C24C0D"/>
    <w:rsid w:val="12FB2185"/>
    <w:rsid w:val="13734411"/>
    <w:rsid w:val="13B16CE7"/>
    <w:rsid w:val="148071AB"/>
    <w:rsid w:val="165C29E6"/>
    <w:rsid w:val="17D34353"/>
    <w:rsid w:val="1ACB68E1"/>
    <w:rsid w:val="274A3283"/>
    <w:rsid w:val="27514612"/>
    <w:rsid w:val="2A353D77"/>
    <w:rsid w:val="2B604E23"/>
    <w:rsid w:val="2BE47802"/>
    <w:rsid w:val="2F340AA1"/>
    <w:rsid w:val="2FCA4F61"/>
    <w:rsid w:val="30085A89"/>
    <w:rsid w:val="31AD4B3A"/>
    <w:rsid w:val="32370488"/>
    <w:rsid w:val="32E7407C"/>
    <w:rsid w:val="34AA5361"/>
    <w:rsid w:val="40F7192E"/>
    <w:rsid w:val="42CD0B98"/>
    <w:rsid w:val="47574ED5"/>
    <w:rsid w:val="484336AB"/>
    <w:rsid w:val="4E2B70BB"/>
    <w:rsid w:val="578B151F"/>
    <w:rsid w:val="5830582F"/>
    <w:rsid w:val="591A5A45"/>
    <w:rsid w:val="5C0D7E00"/>
    <w:rsid w:val="5D0C5930"/>
    <w:rsid w:val="5EB50A07"/>
    <w:rsid w:val="636D7F78"/>
    <w:rsid w:val="63E678B4"/>
    <w:rsid w:val="678C3179"/>
    <w:rsid w:val="6D21370B"/>
    <w:rsid w:val="6E8126B3"/>
    <w:rsid w:val="6EC627BC"/>
    <w:rsid w:val="6FBB7E47"/>
    <w:rsid w:val="713F2F20"/>
    <w:rsid w:val="726D4EF4"/>
    <w:rsid w:val="742F4960"/>
    <w:rsid w:val="773B57E8"/>
    <w:rsid w:val="78AC7172"/>
    <w:rsid w:val="799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2"/>
    <w:autoRedefine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paragraph" w:customStyle="1" w:styleId="8">
    <w:name w:val="Heading2"/>
    <w:basedOn w:val="1"/>
    <w:next w:val="1"/>
    <w:link w:val="12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9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0">
    <w:name w:val="NormalCharacter"/>
    <w:qFormat/>
    <w:uiPriority w:val="99"/>
    <w:rPr>
      <w:rFonts w:ascii="Times New Roman" w:hAnsi="Times New Roman" w:eastAsia="宋体"/>
    </w:rPr>
  </w:style>
  <w:style w:type="table" w:customStyle="1" w:styleId="11">
    <w:name w:val="TableNormal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8"/>
    <w:autoRedefine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7">
    <w:name w:val="UserStyle_3"/>
    <w:basedOn w:val="1"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8">
    <w:name w:val="Acetate"/>
    <w:basedOn w:val="1"/>
    <w:link w:val="19"/>
    <w:qFormat/>
    <w:uiPriority w:val="99"/>
    <w:rPr>
      <w:sz w:val="18"/>
      <w:szCs w:val="18"/>
    </w:rPr>
  </w:style>
  <w:style w:type="character" w:customStyle="1" w:styleId="19">
    <w:name w:val="UserStyle_4"/>
    <w:link w:val="1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BodyTextIndent2"/>
    <w:basedOn w:val="1"/>
    <w:link w:val="21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1">
    <w:name w:val="UserStyle_5"/>
    <w:link w:val="20"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2">
    <w:name w:val="标题 字符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UserStyle_6"/>
    <w:basedOn w:val="1"/>
    <w:qFormat/>
    <w:uiPriority w:val="99"/>
    <w:pPr>
      <w:ind w:firstLine="420" w:firstLineChars="200"/>
    </w:pPr>
  </w:style>
  <w:style w:type="paragraph" w:customStyle="1" w:styleId="24">
    <w:name w:val="UserStyle_7"/>
    <w:autoRedefine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5">
    <w:name w:val="TableGrid"/>
    <w:basedOn w:val="11"/>
    <w:qFormat/>
    <w:uiPriority w:val="99"/>
  </w:style>
  <w:style w:type="paragraph" w:customStyle="1" w:styleId="26">
    <w:name w:val="UserStyle_6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PageNumber"/>
    <w:qFormat/>
    <w:uiPriority w:val="99"/>
    <w:rPr>
      <w:rFonts w:ascii="Times New Roman" w:hAnsi="Times New Roman" w:eastAsia="宋体" w:cs="Times New Roman"/>
    </w:rPr>
  </w:style>
  <w:style w:type="paragraph" w:customStyle="1" w:styleId="28">
    <w:name w:val="NavPane"/>
    <w:basedOn w:val="1"/>
    <w:semiHidden/>
    <w:qFormat/>
    <w:uiPriority w:val="99"/>
    <w:pPr>
      <w:shd w:val="clear" w:color="auto" w:fill="000080"/>
    </w:pPr>
  </w:style>
  <w:style w:type="character" w:customStyle="1" w:styleId="29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4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32">
    <w:name w:val="font8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778</Words>
  <Characters>865</Characters>
  <Lines>6</Lines>
  <Paragraphs>1</Paragraphs>
  <TotalTime>16</TotalTime>
  <ScaleCrop>false</ScaleCrop>
  <LinksUpToDate>false</LinksUpToDate>
  <CharactersWithSpaces>1170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﹎﹎Pathos</cp:lastModifiedBy>
  <cp:lastPrinted>2023-07-14T02:29:00Z</cp:lastPrinted>
  <dcterms:modified xsi:type="dcterms:W3CDTF">2025-05-13T06:45:51Z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D5E3C6F2ADB745F884CD14F4393FFC35_12</vt:lpwstr>
  </property>
  <property fmtid="{D5CDD505-2E9C-101B-9397-08002B2CF9AE}" pid="4" name="KSOTemplateDocerSaveRecord">
    <vt:lpwstr>eyJoZGlkIjoiN2I3YzYxMGE4NmU2MWFjYmVjYTYwZWQ5YzRhOGQ0ZmMiLCJ1c2VySWQiOiIzMDQ3NDQyMjAifQ==</vt:lpwstr>
  </property>
</Properties>
</file>