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872F4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附件一：</w:t>
      </w:r>
      <w:r>
        <w:rPr>
          <w:rFonts w:hint="eastAsia"/>
          <w:sz w:val="32"/>
          <w:szCs w:val="32"/>
          <w:lang w:val="en-US" w:eastAsia="zh-CN"/>
        </w:rPr>
        <w:t>　　　　　　　　</w:t>
      </w:r>
      <w:r>
        <w:rPr>
          <w:rFonts w:hint="eastAsia"/>
          <w:b/>
          <w:bCs/>
          <w:sz w:val="32"/>
          <w:szCs w:val="32"/>
          <w:lang w:val="en-US" w:eastAsia="zh-CN"/>
        </w:rPr>
        <w:t>　参数要求</w:t>
      </w:r>
    </w:p>
    <w:p w14:paraId="73248333">
      <w:pPr>
        <w:jc w:val="righ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单位：元</w:t>
      </w:r>
    </w:p>
    <w:tbl>
      <w:tblPr>
        <w:tblStyle w:val="2"/>
        <w:tblW w:w="105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48"/>
        <w:gridCol w:w="800"/>
        <w:gridCol w:w="4694"/>
        <w:gridCol w:w="654"/>
        <w:gridCol w:w="654"/>
        <w:gridCol w:w="691"/>
        <w:gridCol w:w="691"/>
        <w:gridCol w:w="691"/>
      </w:tblGrid>
      <w:tr w14:paraId="048F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1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9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E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UPS系统参数要求明细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B8C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1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0F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D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72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1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9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1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6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4F1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4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产品容量：30KAV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6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F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5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9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C6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7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输入特性（整流器）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9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83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1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D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额定输入电压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CF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B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E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额定工作频率 50/60Hz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3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B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B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2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C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9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F9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输入电压范围 172- 498V（304～498V时，满载工作，304~172V时，可自动线性降容至半载工作）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B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6B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5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3F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E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输入功率因数 ≥0.99（线性满载时）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6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2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9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8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2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7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3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输入电流谐波（THDi） ≤3%（线性满载时）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B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8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3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C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7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3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B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D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E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输出特性（逆变器）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6D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AC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6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A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逆变器输出电压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1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7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0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61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5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1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3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1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输出功率因数 1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7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0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A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7B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7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B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过载能力 ≤105%持续工作，≤110%持续60min，≤125% 持续10min，≤150%持续1min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A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7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8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8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E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2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旁路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6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D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E1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D6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5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0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1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0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旁路输入电压 380/400/415VAC，3Ph+N+PE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A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8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F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7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3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2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D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旁路电压范围 - 40%～+20% 可设置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A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4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C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D0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F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6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D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3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D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F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2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98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C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电池调节范围 32/34/36/38/40节（12V/ 节），满载工作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9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F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F5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9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7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D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C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系统效率 ≥96.5%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E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7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0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2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B6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D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2C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D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A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2E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5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运行温度范围 0～50℃（40℃以上时线性降额至70%）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0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2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E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1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E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C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存储温度 －40～＋70℃（ 不带电池 ）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5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3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9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0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7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7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3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相对湿度 5%～95%，无凝 露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2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2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C3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B4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A3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2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91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最大运行高度 ≤海拔1500m无降额；1500～3000m之间每增加 100m，所带负载减少1%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F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5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1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C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D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噪音（1m） ≤65dB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9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3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6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9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5B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C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保护等级 IP20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2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16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E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D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0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符合标准 安规：IEC/EN62040 -1；电磁兼容：IEC/EN62040 -2；设计与测试：YD/ T1095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5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1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2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2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D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6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E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12V100A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3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D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C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7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8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3B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7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5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9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满足实际运行环境需要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5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B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1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3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B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满足实际运行环境需要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E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C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C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7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主线缆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B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满足实际运行环境需要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E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1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D9B70D5">
      <w:pPr>
        <w:rPr>
          <w:rFonts w:hint="eastAsia"/>
          <w:sz w:val="24"/>
          <w:szCs w:val="24"/>
          <w:lang w:val="en-US" w:eastAsia="zh-CN"/>
        </w:rPr>
      </w:pPr>
    </w:p>
    <w:p w14:paraId="0613C6CB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195827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9BFE6F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00F5AC3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A07A67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45F8C4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BB9321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CF67D31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A973B1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1AD03C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A580981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42FC83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DCD262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9AF7FF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59C170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0B6F80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9B80FA4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B72C24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7002BF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CE5419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7A1A13C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6761B77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586F694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A272CF7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1B43EB0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512FA83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D2AAA4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59355C4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BF4B272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099E08C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227F2828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125FAA5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7BBC99B9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33FD54E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4088AF6F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770E085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68DD78E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6523423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430D19FB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AB68AEA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1E92FE78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</w:p>
    <w:p w14:paraId="6B67A8D5">
      <w:pPr>
        <w:jc w:val="both"/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eastAsia="宋体"/>
          <w:b/>
          <w:bCs/>
          <w:sz w:val="24"/>
          <w:szCs w:val="24"/>
          <w:lang w:val="en-US" w:eastAsia="zh-CN"/>
        </w:rPr>
        <w:t xml:space="preserve">附件二：                    </w:t>
      </w:r>
    </w:p>
    <w:p w14:paraId="1BE1FDD0">
      <w:pPr>
        <w:ind w:firstLine="3654" w:firstLineChars="700"/>
        <w:jc w:val="both"/>
        <w:rPr>
          <w:rStyle w:val="6"/>
          <w:rFonts w:hint="eastAsia"/>
          <w:b/>
          <w:bCs/>
          <w:sz w:val="52"/>
          <w:szCs w:val="52"/>
        </w:rPr>
      </w:pPr>
      <w:r>
        <w:rPr>
          <w:rStyle w:val="6"/>
          <w:rFonts w:hint="eastAsia"/>
          <w:b/>
          <w:bCs/>
          <w:sz w:val="52"/>
          <w:szCs w:val="52"/>
        </w:rPr>
        <w:t>报价函</w:t>
      </w:r>
    </w:p>
    <w:p w14:paraId="11840EDE">
      <w:pPr>
        <w:numPr>
          <w:ilvl w:val="0"/>
          <w:numId w:val="0"/>
        </w:numPr>
        <w:rPr>
          <w:rStyle w:val="6"/>
          <w:rFonts w:ascii="宋体" w:cs="宋体"/>
          <w:bCs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UPS系统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66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3DE0C2C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72A248A2">
            <w:pPr>
              <w:jc w:val="left"/>
              <w:rPr>
                <w:rStyle w:val="6"/>
                <w:sz w:val="28"/>
                <w:szCs w:val="28"/>
                <w:u w:val="single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大写：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  <w:p w14:paraId="313D6682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小写：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6"/>
                <w:rFonts w:hint="eastAsia"/>
                <w:sz w:val="28"/>
                <w:szCs w:val="28"/>
              </w:rPr>
              <w:t>元</w:t>
            </w:r>
          </w:p>
        </w:tc>
      </w:tr>
      <w:tr w14:paraId="1BE14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060651D3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11FF2D2E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     </w:t>
            </w:r>
            <w:r>
              <w:rPr>
                <w:rStyle w:val="6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6"/>
                <w:rFonts w:hint="eastAsia"/>
                <w:sz w:val="28"/>
                <w:szCs w:val="28"/>
              </w:rPr>
              <w:t>年</w:t>
            </w:r>
          </w:p>
        </w:tc>
      </w:tr>
      <w:tr w14:paraId="72F80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78CCC1A9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5D721B93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6D64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40331AAA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3A34417B">
            <w:pPr>
              <w:jc w:val="left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6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56111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FC8B153">
            <w:pPr>
              <w:jc w:val="center"/>
              <w:rPr>
                <w:rStyle w:val="6"/>
                <w:sz w:val="28"/>
                <w:szCs w:val="28"/>
              </w:rPr>
            </w:pPr>
            <w:r>
              <w:rPr>
                <w:rStyle w:val="6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1A511294">
            <w:pPr>
              <w:jc w:val="left"/>
              <w:rPr>
                <w:rStyle w:val="6"/>
                <w:sz w:val="28"/>
                <w:szCs w:val="28"/>
              </w:rPr>
            </w:pPr>
          </w:p>
        </w:tc>
      </w:tr>
    </w:tbl>
    <w:p w14:paraId="0124CD8B">
      <w:pPr>
        <w:jc w:val="left"/>
        <w:rPr>
          <w:rStyle w:val="6"/>
          <w:sz w:val="28"/>
          <w:szCs w:val="28"/>
        </w:rPr>
      </w:pPr>
    </w:p>
    <w:p w14:paraId="4B64CF54">
      <w:pPr>
        <w:jc w:val="left"/>
        <w:rPr>
          <w:rStyle w:val="6"/>
          <w:rFonts w:hint="eastAsia" w:eastAsia="宋体"/>
          <w:sz w:val="28"/>
          <w:szCs w:val="28"/>
          <w:u w:val="single"/>
          <w:lang w:eastAsia="zh-CN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/>
          <w:sz w:val="28"/>
          <w:szCs w:val="28"/>
        </w:rPr>
        <w:t>企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业</w:t>
      </w:r>
      <w:r>
        <w:rPr>
          <w:rStyle w:val="6"/>
          <w:sz w:val="28"/>
          <w:szCs w:val="28"/>
        </w:rPr>
        <w:t xml:space="preserve"> </w:t>
      </w:r>
      <w:r>
        <w:rPr>
          <w:rStyle w:val="6"/>
          <w:rFonts w:hint="eastAsia"/>
          <w:sz w:val="28"/>
          <w:szCs w:val="28"/>
        </w:rPr>
        <w:t>名</w:t>
      </w:r>
      <w:r>
        <w:rPr>
          <w:rStyle w:val="6"/>
          <w:sz w:val="28"/>
          <w:szCs w:val="28"/>
        </w:rPr>
        <w:t xml:space="preserve">  </w:t>
      </w:r>
      <w:r>
        <w:rPr>
          <w:rStyle w:val="6"/>
          <w:rFonts w:hint="eastAsia"/>
          <w:sz w:val="28"/>
          <w:szCs w:val="28"/>
        </w:rPr>
        <w:t>称：</w:t>
      </w:r>
      <w:r>
        <w:rPr>
          <w:rStyle w:val="6"/>
          <w:sz w:val="28"/>
          <w:szCs w:val="28"/>
          <w:u w:val="single" w:color="000000"/>
        </w:rPr>
        <w:t xml:space="preserve">                </w:t>
      </w:r>
    </w:p>
    <w:p w14:paraId="212ADB15">
      <w:pPr>
        <w:ind w:left="5600" w:hanging="5600" w:hangingChars="2000"/>
        <w:jc w:val="lef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                               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法人或</w:t>
      </w:r>
      <w:r>
        <w:rPr>
          <w:rStyle w:val="6"/>
          <w:rFonts w:hint="eastAsia"/>
          <w:sz w:val="28"/>
          <w:szCs w:val="28"/>
        </w:rPr>
        <w:t>授权代表签字：</w:t>
      </w:r>
      <w:r>
        <w:rPr>
          <w:rStyle w:val="6"/>
          <w:sz w:val="28"/>
          <w:szCs w:val="28"/>
          <w:u w:val="single" w:color="000000"/>
        </w:rPr>
        <w:t xml:space="preserve">           </w:t>
      </w:r>
      <w:r>
        <w:rPr>
          <w:rStyle w:val="6"/>
          <w:sz w:val="28"/>
          <w:szCs w:val="28"/>
        </w:rPr>
        <w:t xml:space="preserve">                          </w:t>
      </w:r>
      <w:r>
        <w:rPr>
          <w:rStyle w:val="6"/>
          <w:rFonts w:hint="eastAsia"/>
          <w:sz w:val="28"/>
          <w:szCs w:val="28"/>
        </w:rPr>
        <w:t>日期：</w:t>
      </w:r>
      <w:r>
        <w:rPr>
          <w:rStyle w:val="6"/>
          <w:sz w:val="28"/>
          <w:szCs w:val="28"/>
        </w:rPr>
        <w:t>202</w:t>
      </w:r>
      <w:r>
        <w:rPr>
          <w:rStyle w:val="6"/>
          <w:rFonts w:hint="eastAsia"/>
          <w:sz w:val="28"/>
          <w:szCs w:val="28"/>
          <w:lang w:val="en-US" w:eastAsia="zh-CN"/>
        </w:rPr>
        <w:t>5</w:t>
      </w:r>
      <w:r>
        <w:rPr>
          <w:rStyle w:val="6"/>
          <w:rFonts w:hint="eastAsia"/>
          <w:sz w:val="28"/>
          <w:szCs w:val="28"/>
        </w:rPr>
        <w:t>年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7</w:t>
      </w:r>
      <w:r>
        <w:rPr>
          <w:rStyle w:val="6"/>
          <w:rFonts w:hint="eastAsia"/>
          <w:sz w:val="28"/>
          <w:szCs w:val="28"/>
        </w:rPr>
        <w:t>月</w:t>
      </w:r>
      <w:r>
        <w:rPr>
          <w:rStyle w:val="6"/>
          <w:rFonts w:hint="eastAsia" w:eastAsia="宋体"/>
          <w:sz w:val="28"/>
          <w:szCs w:val="28"/>
          <w:lang w:val="en-US" w:eastAsia="zh-CN"/>
        </w:rPr>
        <w:t>3</w:t>
      </w:r>
      <w:r>
        <w:rPr>
          <w:rStyle w:val="6"/>
          <w:rFonts w:hint="eastAsia"/>
          <w:sz w:val="28"/>
          <w:szCs w:val="28"/>
        </w:rPr>
        <w:t>日</w:t>
      </w:r>
      <w:r>
        <w:rPr>
          <w:rStyle w:val="6"/>
          <w:sz w:val="28"/>
          <w:szCs w:val="28"/>
        </w:rPr>
        <w:t xml:space="preserve">  </w:t>
      </w:r>
    </w:p>
    <w:p w14:paraId="07186F34">
      <w:pPr>
        <w:jc w:val="left"/>
        <w:rPr>
          <w:rStyle w:val="6"/>
          <w:rFonts w:hint="eastAsia"/>
          <w:lang w:val="en-US" w:eastAsia="zh-CN"/>
        </w:rPr>
      </w:pPr>
    </w:p>
    <w:p w14:paraId="622D3D7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1AD8306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3FE6A27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</w:p>
    <w:p w14:paraId="62B8A27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                  </w:t>
      </w:r>
    </w:p>
    <w:p w14:paraId="107007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3132" w:firstLineChars="1300"/>
        <w:jc w:val="both"/>
        <w:textAlignment w:val="baseline"/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报价明细表（格式可自拟）</w:t>
      </w:r>
    </w:p>
    <w:p w14:paraId="7EE0C64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  <w:r>
        <w:rPr>
          <w:rFonts w:hint="eastAsia" w:ascii="宋体" w:hAnsi="宋体" w:cs="宋体"/>
          <w:bCs/>
          <w:sz w:val="24"/>
          <w:szCs w:val="24"/>
        </w:rPr>
        <w:t>供应商名称：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  <w:t xml:space="preserve">                  </w:t>
      </w:r>
    </w:p>
    <w:tbl>
      <w:tblPr>
        <w:tblStyle w:val="2"/>
        <w:tblW w:w="478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2156"/>
        <w:gridCol w:w="1118"/>
        <w:gridCol w:w="1071"/>
        <w:gridCol w:w="1264"/>
        <w:gridCol w:w="1480"/>
        <w:gridCol w:w="1484"/>
      </w:tblGrid>
      <w:tr w14:paraId="5B9A8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06" w:type="pct"/>
            <w:noWrap w:val="0"/>
            <w:vAlign w:val="center"/>
          </w:tcPr>
          <w:p w14:paraId="7FD507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 w14:paraId="2BB9E4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599" w:type="pct"/>
            <w:noWrap w:val="0"/>
            <w:vAlign w:val="center"/>
          </w:tcPr>
          <w:p w14:paraId="10CE33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574" w:type="pct"/>
            <w:noWrap w:val="0"/>
            <w:vAlign w:val="center"/>
          </w:tcPr>
          <w:p w14:paraId="18B840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 w14:paraId="30B1D2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93" w:type="pct"/>
            <w:noWrap w:val="0"/>
            <w:vAlign w:val="center"/>
          </w:tcPr>
          <w:p w14:paraId="0A42E0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单价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3" w:type="pct"/>
            <w:noWrap w:val="0"/>
            <w:vAlign w:val="center"/>
          </w:tcPr>
          <w:p w14:paraId="1DAAAF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小计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（元）</w:t>
            </w:r>
          </w:p>
        </w:tc>
      </w:tr>
      <w:tr w14:paraId="0E004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437DAB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 w14:paraId="0DC8CB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36818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AE73C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746D7D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0D140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AB227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25964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2D2BC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 w14:paraId="275391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302A3E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33764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548C4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7AE0F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95003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0B0D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7385AE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 w14:paraId="538BCF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64458E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E0E39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89B4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5ABE67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4F7229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3B377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06" w:type="pct"/>
            <w:noWrap w:val="0"/>
            <w:vAlign w:val="center"/>
          </w:tcPr>
          <w:p w14:paraId="04D739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155" w:type="pct"/>
            <w:noWrap w:val="0"/>
            <w:vAlign w:val="center"/>
          </w:tcPr>
          <w:p w14:paraId="08A431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  <w:noWrap w:val="0"/>
            <w:vAlign w:val="center"/>
          </w:tcPr>
          <w:p w14:paraId="791022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E3168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7" w:type="pct"/>
            <w:noWrap w:val="0"/>
            <w:vAlign w:val="center"/>
          </w:tcPr>
          <w:p w14:paraId="1D5C1E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078A99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D04AB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  <w:tr w14:paraId="77A36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06" w:type="pct"/>
            <w:noWrap w:val="0"/>
            <w:vAlign w:val="center"/>
          </w:tcPr>
          <w:p w14:paraId="48833A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  <w:t>合计</w:t>
            </w:r>
          </w:p>
          <w:p w14:paraId="2F56A6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 w:eastAsia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93" w:type="pct"/>
            <w:gridSpan w:val="6"/>
            <w:noWrap w:val="0"/>
            <w:vAlign w:val="center"/>
          </w:tcPr>
          <w:p w14:paraId="2A3DE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CE739C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  <w:lang w:eastAsia="en-US"/>
        </w:rPr>
      </w:pPr>
    </w:p>
    <w:p w14:paraId="5FA2372D">
      <w:pPr>
        <w:spacing w:line="360" w:lineRule="auto"/>
        <w:ind w:right="420" w:firstLine="3840" w:firstLineChars="1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供应商法定代表人（签字及盖章）：</w:t>
      </w:r>
    </w:p>
    <w:p w14:paraId="48EBCF89">
      <w:pPr>
        <w:spacing w:line="360" w:lineRule="auto"/>
        <w:ind w:right="42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供应商（盖章）：</w:t>
      </w:r>
    </w:p>
    <w:p w14:paraId="28384FD1">
      <w:pPr>
        <w:spacing w:line="360" w:lineRule="auto"/>
        <w:ind w:right="420" w:firstLine="6960" w:firstLineChars="29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</w:t>
      </w:r>
    </w:p>
    <w:p w14:paraId="1938C40A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 xml:space="preserve">          </w:t>
      </w:r>
    </w:p>
    <w:p w14:paraId="4054C42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kern w:val="0"/>
          <w:sz w:val="24"/>
          <w:szCs w:val="24"/>
        </w:rPr>
        <w:t>备注：请将报价用小写数字填写；单价中包含项目交付直至验收合格的所有费用。</w:t>
      </w:r>
    </w:p>
    <w:p w14:paraId="56BCF52A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  <w:sectPr>
          <w:pgSz w:w="11906" w:h="16838"/>
          <w:pgMar w:top="1134" w:right="1080" w:bottom="1134" w:left="1080" w:header="851" w:footer="737" w:gutter="0"/>
          <w:pgNumType w:fmt="numberInDash"/>
          <w:cols w:space="720" w:num="1"/>
          <w:titlePg/>
          <w:docGrid w:type="lines" w:linePitch="312" w:charSpace="0"/>
        </w:sectPr>
      </w:pPr>
    </w:p>
    <w:p w14:paraId="171F65D6">
      <w:pPr>
        <w:spacing w:line="500" w:lineRule="exact"/>
        <w:jc w:val="left"/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附件四：</w:t>
      </w:r>
    </w:p>
    <w:p w14:paraId="2D0CFFB7">
      <w:pPr>
        <w:spacing w:line="500" w:lineRule="exact"/>
        <w:jc w:val="center"/>
        <w:rPr>
          <w:rFonts w:hint="eastAsia" w:ascii="宋体" w:hAnsi="宋体" w:cs="宋体" w:eastAsiaTheme="minorEastAsia"/>
          <w:b/>
          <w:bCs/>
          <w:sz w:val="30"/>
          <w:szCs w:val="30"/>
          <w:lang w:eastAsia="zh-CN"/>
        </w:rPr>
      </w:pP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</w:rPr>
        <w:t>技术响应表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格式可调整</w:t>
      </w:r>
      <w:r>
        <w:rPr>
          <w:rStyle w:val="4"/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3C765BC8">
      <w:pPr>
        <w:spacing w:line="680" w:lineRule="exac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供应商名称：（加盖公章）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42"/>
        <w:gridCol w:w="2297"/>
        <w:gridCol w:w="2042"/>
        <w:gridCol w:w="2042"/>
      </w:tblGrid>
      <w:tr w14:paraId="70B1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center"/>
          </w:tcPr>
          <w:p w14:paraId="6A2A9AF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42" w:type="dxa"/>
            <w:noWrap w:val="0"/>
            <w:vAlign w:val="center"/>
          </w:tcPr>
          <w:p w14:paraId="742F1FBE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采购文件要求</w:t>
            </w:r>
          </w:p>
        </w:tc>
        <w:tc>
          <w:tcPr>
            <w:tcW w:w="2297" w:type="dxa"/>
            <w:noWrap w:val="0"/>
            <w:vAlign w:val="center"/>
          </w:tcPr>
          <w:p w14:paraId="6CB00339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响应文件实际情况</w:t>
            </w:r>
          </w:p>
        </w:tc>
        <w:tc>
          <w:tcPr>
            <w:tcW w:w="2042" w:type="dxa"/>
            <w:noWrap w:val="0"/>
            <w:vAlign w:val="center"/>
          </w:tcPr>
          <w:p w14:paraId="13C77775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偏差内容</w:t>
            </w:r>
          </w:p>
        </w:tc>
        <w:tc>
          <w:tcPr>
            <w:tcW w:w="2042" w:type="dxa"/>
            <w:noWrap w:val="0"/>
            <w:vAlign w:val="center"/>
          </w:tcPr>
          <w:p w14:paraId="328806E2"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说明（正偏离/负偏离/无偏离）</w:t>
            </w:r>
          </w:p>
        </w:tc>
      </w:tr>
      <w:tr w14:paraId="0161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58EBDC5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465337E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7E30B77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FE11B7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9320E0F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F46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23E059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13C9ACA1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3EAC91C7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E6CB12C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6C4C40AB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ACC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67" w:type="dxa"/>
            <w:noWrap w:val="0"/>
            <w:vAlign w:val="top"/>
          </w:tcPr>
          <w:p w14:paraId="29A9C4ED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3A6A4DF0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top"/>
          </w:tcPr>
          <w:p w14:paraId="43B823E3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5D4E77F8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  <w:noWrap w:val="0"/>
            <w:vAlign w:val="top"/>
          </w:tcPr>
          <w:p w14:paraId="75838325">
            <w:pPr>
              <w:spacing w:line="68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7F311C9A">
      <w:pPr>
        <w:spacing w:line="360" w:lineRule="auto"/>
        <w:textAlignment w:val="center"/>
        <w:rPr>
          <w:rFonts w:hint="eastAsia" w:ascii="宋体" w:hAnsi="宋体" w:cs="宋体"/>
          <w:b/>
          <w:sz w:val="24"/>
        </w:rPr>
      </w:pPr>
    </w:p>
    <w:p w14:paraId="5ACD6948"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1.即使供应商在技术文件描述中进行了描述或无偏离，也要提报该表。如无偏离，应注明“无”。</w:t>
      </w:r>
    </w:p>
    <w:p w14:paraId="5B90003C">
      <w:pPr>
        <w:spacing w:line="400" w:lineRule="atLeast"/>
        <w:ind w:left="-181" w:leftChars="-86" w:firstLine="595" w:firstLineChars="24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2.如供应商在响应表中无注明，响应文件与采购文件不一致或差异，以采购文件为准。</w:t>
      </w:r>
    </w:p>
    <w:p w14:paraId="0ABBB7B6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dmZTVhMjYzZTUyZjY5MTVlN2U2ZGU3YzljNzIifQ=="/>
  </w:docVars>
  <w:rsids>
    <w:rsidRoot w:val="00000000"/>
    <w:rsid w:val="00C0732D"/>
    <w:rsid w:val="00DB7078"/>
    <w:rsid w:val="01401156"/>
    <w:rsid w:val="03521046"/>
    <w:rsid w:val="036363D4"/>
    <w:rsid w:val="03C41BCF"/>
    <w:rsid w:val="086E55FF"/>
    <w:rsid w:val="0A4F4224"/>
    <w:rsid w:val="0C540FAF"/>
    <w:rsid w:val="0FD064D4"/>
    <w:rsid w:val="108160EB"/>
    <w:rsid w:val="10BD44BB"/>
    <w:rsid w:val="110B32C8"/>
    <w:rsid w:val="117D232E"/>
    <w:rsid w:val="1332191F"/>
    <w:rsid w:val="13712447"/>
    <w:rsid w:val="13895EB1"/>
    <w:rsid w:val="13CC4423"/>
    <w:rsid w:val="16482E6A"/>
    <w:rsid w:val="17164C19"/>
    <w:rsid w:val="17DE6CB4"/>
    <w:rsid w:val="18D8197A"/>
    <w:rsid w:val="1A3F43F6"/>
    <w:rsid w:val="1B3C158C"/>
    <w:rsid w:val="1EA80CD2"/>
    <w:rsid w:val="1EBD29E4"/>
    <w:rsid w:val="1F04041A"/>
    <w:rsid w:val="1FE31AD6"/>
    <w:rsid w:val="214F6237"/>
    <w:rsid w:val="22AC02B6"/>
    <w:rsid w:val="24884E85"/>
    <w:rsid w:val="261F20A4"/>
    <w:rsid w:val="275F222A"/>
    <w:rsid w:val="282B6C11"/>
    <w:rsid w:val="2A297180"/>
    <w:rsid w:val="2C1053B8"/>
    <w:rsid w:val="2C37560F"/>
    <w:rsid w:val="2D6B7AAF"/>
    <w:rsid w:val="2D874127"/>
    <w:rsid w:val="2D8A77F4"/>
    <w:rsid w:val="3126266B"/>
    <w:rsid w:val="327E06B7"/>
    <w:rsid w:val="33556E8D"/>
    <w:rsid w:val="3375028F"/>
    <w:rsid w:val="379E77B9"/>
    <w:rsid w:val="39F03816"/>
    <w:rsid w:val="3C1C1874"/>
    <w:rsid w:val="3FDE7B7E"/>
    <w:rsid w:val="425774E3"/>
    <w:rsid w:val="44705C7F"/>
    <w:rsid w:val="452627E2"/>
    <w:rsid w:val="456A64C8"/>
    <w:rsid w:val="45E6516C"/>
    <w:rsid w:val="46614CAD"/>
    <w:rsid w:val="46650958"/>
    <w:rsid w:val="478C5EFA"/>
    <w:rsid w:val="47CD2045"/>
    <w:rsid w:val="48200D51"/>
    <w:rsid w:val="48A55530"/>
    <w:rsid w:val="4A617374"/>
    <w:rsid w:val="4C7758CD"/>
    <w:rsid w:val="4D2D5E3D"/>
    <w:rsid w:val="4DAD3AA0"/>
    <w:rsid w:val="51B14467"/>
    <w:rsid w:val="51DC7B61"/>
    <w:rsid w:val="54556C40"/>
    <w:rsid w:val="58E10AA2"/>
    <w:rsid w:val="59511D0C"/>
    <w:rsid w:val="5A787660"/>
    <w:rsid w:val="5C5673EC"/>
    <w:rsid w:val="61F12F94"/>
    <w:rsid w:val="61F83CF9"/>
    <w:rsid w:val="62CA07F9"/>
    <w:rsid w:val="62E40A48"/>
    <w:rsid w:val="65DA6FA5"/>
    <w:rsid w:val="68EA5751"/>
    <w:rsid w:val="693321A1"/>
    <w:rsid w:val="696E47CB"/>
    <w:rsid w:val="6BA936A1"/>
    <w:rsid w:val="6C551BD3"/>
    <w:rsid w:val="6DE95634"/>
    <w:rsid w:val="6E600263"/>
    <w:rsid w:val="6F764D15"/>
    <w:rsid w:val="70D81B11"/>
    <w:rsid w:val="72021CC5"/>
    <w:rsid w:val="728835FE"/>
    <w:rsid w:val="73D95EDB"/>
    <w:rsid w:val="751B2B34"/>
    <w:rsid w:val="75290277"/>
    <w:rsid w:val="76792E7C"/>
    <w:rsid w:val="77AB376F"/>
    <w:rsid w:val="781F2278"/>
    <w:rsid w:val="79A268F5"/>
    <w:rsid w:val="79E16214"/>
    <w:rsid w:val="79ED4F65"/>
    <w:rsid w:val="7ACE0CA8"/>
    <w:rsid w:val="7ADB034B"/>
    <w:rsid w:val="7C4F5E9B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autoRedefine/>
    <w:qFormat/>
    <w:uiPriority w:val="20"/>
    <w:rPr>
      <w:color w:val="C60A00"/>
    </w:r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6">
    <w:name w:val="NormalCharacter"/>
    <w:autoRedefine/>
    <w:qFormat/>
    <w:uiPriority w:val="99"/>
    <w:rPr>
      <w:rFonts w:ascii="Times New Roman" w:hAnsi="Times New Roman" w:eastAsia="宋体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1347</Characters>
  <Lines>0</Lines>
  <Paragraphs>0</Paragraphs>
  <TotalTime>12</TotalTime>
  <ScaleCrop>false</ScaleCrop>
  <LinksUpToDate>false</LinksUpToDate>
  <CharactersWithSpaces>1816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Marvin</cp:lastModifiedBy>
  <dcterms:modified xsi:type="dcterms:W3CDTF">2025-07-04T07:33:03Z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FD59F868F86E4EB5BDD199CA9FED3462_13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