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02CEE">
      <w:pPr>
        <w:spacing w:line="480" w:lineRule="exact"/>
        <w:jc w:val="center"/>
        <w:rPr>
          <w:b/>
          <w:sz w:val="48"/>
          <w:szCs w:val="48"/>
        </w:rPr>
      </w:pPr>
      <w:bookmarkStart w:id="0" w:name="_GoBack"/>
      <w:bookmarkEnd w:id="0"/>
      <w:r>
        <w:rPr>
          <w:rFonts w:hint="eastAsia"/>
          <w:b/>
          <w:sz w:val="48"/>
          <w:szCs w:val="48"/>
        </w:rPr>
        <w:t>报价函</w:t>
      </w:r>
    </w:p>
    <w:p w14:paraId="2D386CF8">
      <w:pPr>
        <w:spacing w:line="480" w:lineRule="exact"/>
        <w:ind w:firstLine="480" w:firstLineChars="100"/>
        <w:jc w:val="center"/>
        <w:rPr>
          <w:bCs/>
          <w:sz w:val="48"/>
          <w:szCs w:val="48"/>
        </w:rPr>
      </w:pPr>
    </w:p>
    <w:p w14:paraId="68B93D02">
      <w:pPr>
        <w:spacing w:line="480" w:lineRule="exact"/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聊城市退役军人医院左心封堵器系统采购项目</w:t>
      </w:r>
    </w:p>
    <w:p w14:paraId="25666A8B">
      <w:pPr>
        <w:spacing w:line="480" w:lineRule="exact"/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1"/>
        <w:gridCol w:w="5551"/>
      </w:tblGrid>
      <w:tr w14:paraId="77AD7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2971" w:type="dxa"/>
            <w:vAlign w:val="center"/>
          </w:tcPr>
          <w:p w14:paraId="651210CA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最终报价（元）</w:t>
            </w:r>
          </w:p>
        </w:tc>
        <w:tc>
          <w:tcPr>
            <w:tcW w:w="5551" w:type="dxa"/>
          </w:tcPr>
          <w:p w14:paraId="011AFB5D">
            <w:pPr>
              <w:spacing w:line="480" w:lineRule="exact"/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大写：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/>
                <w:sz w:val="28"/>
                <w:szCs w:val="28"/>
              </w:rPr>
              <w:t>元</w:t>
            </w:r>
          </w:p>
          <w:p w14:paraId="0329DA6F">
            <w:pPr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小写：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/>
                <w:sz w:val="28"/>
                <w:szCs w:val="28"/>
              </w:rPr>
              <w:t>元</w:t>
            </w:r>
          </w:p>
        </w:tc>
      </w:tr>
      <w:tr w14:paraId="2937F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971" w:type="dxa"/>
            <w:vAlign w:val="center"/>
          </w:tcPr>
          <w:p w14:paraId="54DE3C0F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质保期</w:t>
            </w:r>
          </w:p>
        </w:tc>
        <w:tc>
          <w:tcPr>
            <w:tcW w:w="5551" w:type="dxa"/>
          </w:tcPr>
          <w:p w14:paraId="6CB2FA44">
            <w:pPr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年</w:t>
            </w:r>
          </w:p>
        </w:tc>
      </w:tr>
      <w:tr w14:paraId="335AA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971" w:type="dxa"/>
            <w:vAlign w:val="center"/>
          </w:tcPr>
          <w:p w14:paraId="62CC0782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交付期</w:t>
            </w:r>
          </w:p>
        </w:tc>
        <w:tc>
          <w:tcPr>
            <w:tcW w:w="5551" w:type="dxa"/>
          </w:tcPr>
          <w:p w14:paraId="4848FE90">
            <w:pPr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合同生效后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8"/>
              </w:rPr>
              <w:t>天</w:t>
            </w:r>
          </w:p>
        </w:tc>
      </w:tr>
      <w:tr w14:paraId="22507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2971" w:type="dxa"/>
            <w:vAlign w:val="center"/>
          </w:tcPr>
          <w:p w14:paraId="381A60B9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售后服务</w:t>
            </w:r>
          </w:p>
        </w:tc>
        <w:tc>
          <w:tcPr>
            <w:tcW w:w="5551" w:type="dxa"/>
          </w:tcPr>
          <w:p w14:paraId="66FD6675">
            <w:pPr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出现质量问题接到买方通知后到达现场的时间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8"/>
                <w:szCs w:val="28"/>
              </w:rPr>
              <w:t>小时</w:t>
            </w:r>
          </w:p>
        </w:tc>
      </w:tr>
      <w:tr w14:paraId="5C7BB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4" w:hRule="atLeast"/>
        </w:trPr>
        <w:tc>
          <w:tcPr>
            <w:tcW w:w="2971" w:type="dxa"/>
            <w:vAlign w:val="center"/>
          </w:tcPr>
          <w:p w14:paraId="04823FAB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需要澄清的其他内容</w:t>
            </w:r>
          </w:p>
        </w:tc>
        <w:tc>
          <w:tcPr>
            <w:tcW w:w="5551" w:type="dxa"/>
          </w:tcPr>
          <w:p w14:paraId="13D138C6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</w:tc>
      </w:tr>
    </w:tbl>
    <w:p w14:paraId="11885ED6">
      <w:pPr>
        <w:spacing w:line="480" w:lineRule="exact"/>
      </w:pPr>
      <w:r>
        <w:rPr>
          <w:rFonts w:hint="eastAsia"/>
        </w:rPr>
        <w:t xml:space="preserve">                        </w:t>
      </w:r>
    </w:p>
    <w:p w14:paraId="37AAEA78">
      <w:pPr>
        <w:spacing w:line="480" w:lineRule="exact"/>
        <w:ind w:firstLine="3640" w:firstLineChars="13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企 业 名 称： 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 xml:space="preserve">                        </w:t>
      </w:r>
    </w:p>
    <w:p w14:paraId="32F1D64F"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授权代表签字：</w:t>
      </w:r>
      <w:r>
        <w:rPr>
          <w:rFonts w:hint="eastAsia"/>
          <w:sz w:val="28"/>
          <w:szCs w:val="28"/>
          <w:u w:val="single"/>
        </w:rPr>
        <w:t xml:space="preserve">                  _</w:t>
      </w:r>
      <w:r>
        <w:rPr>
          <w:rFonts w:hint="eastAsia"/>
          <w:sz w:val="28"/>
          <w:szCs w:val="28"/>
        </w:rPr>
        <w:t xml:space="preserve">                    </w:t>
      </w:r>
    </w:p>
    <w:p w14:paraId="02B770F1">
      <w:pPr>
        <w:spacing w:line="48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14:paraId="527471AA">
      <w:pPr>
        <w:spacing w:line="480" w:lineRule="exact"/>
        <w:ind w:firstLine="280" w:firstLineChars="1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日期：2025年10月2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 xml:space="preserve">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D3E"/>
    <w:rsid w:val="00124FEE"/>
    <w:rsid w:val="00330910"/>
    <w:rsid w:val="00345FF1"/>
    <w:rsid w:val="003730B7"/>
    <w:rsid w:val="005F1F9C"/>
    <w:rsid w:val="009D57B6"/>
    <w:rsid w:val="00A00D3E"/>
    <w:rsid w:val="00AB37DD"/>
    <w:rsid w:val="00B53A24"/>
    <w:rsid w:val="00C21EE1"/>
    <w:rsid w:val="00CA6BCB"/>
    <w:rsid w:val="00E14256"/>
    <w:rsid w:val="00ED40B6"/>
    <w:rsid w:val="00FE44A5"/>
    <w:rsid w:val="162177DE"/>
    <w:rsid w:val="19157D18"/>
    <w:rsid w:val="22036D1E"/>
    <w:rsid w:val="22CA31D8"/>
    <w:rsid w:val="25710085"/>
    <w:rsid w:val="285513AA"/>
    <w:rsid w:val="2982675C"/>
    <w:rsid w:val="2B163BA8"/>
    <w:rsid w:val="2BD2316D"/>
    <w:rsid w:val="3B9D352A"/>
    <w:rsid w:val="3D8E3A72"/>
    <w:rsid w:val="3F3146B5"/>
    <w:rsid w:val="44957494"/>
    <w:rsid w:val="45442C68"/>
    <w:rsid w:val="46201E82"/>
    <w:rsid w:val="46D15CF5"/>
    <w:rsid w:val="46EE10DD"/>
    <w:rsid w:val="4C3B568E"/>
    <w:rsid w:val="4C7B78B7"/>
    <w:rsid w:val="4CBD57DA"/>
    <w:rsid w:val="4FDF015D"/>
    <w:rsid w:val="57C71C02"/>
    <w:rsid w:val="57E5652D"/>
    <w:rsid w:val="581E7BEC"/>
    <w:rsid w:val="58675193"/>
    <w:rsid w:val="5A6D177A"/>
    <w:rsid w:val="601E4984"/>
    <w:rsid w:val="612C1218"/>
    <w:rsid w:val="62683FE2"/>
    <w:rsid w:val="65033DB5"/>
    <w:rsid w:val="6AE82164"/>
    <w:rsid w:val="6C054650"/>
    <w:rsid w:val="6C4975B0"/>
    <w:rsid w:val="70E92792"/>
    <w:rsid w:val="71986343"/>
    <w:rsid w:val="724D4B1E"/>
    <w:rsid w:val="755E374E"/>
    <w:rsid w:val="78442F5C"/>
    <w:rsid w:val="79986B03"/>
    <w:rsid w:val="7CA3413D"/>
    <w:rsid w:val="7D5B67C5"/>
    <w:rsid w:val="7FF1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NormalCharacter"/>
    <w:autoRedefine/>
    <w:qFormat/>
    <w:uiPriority w:val="99"/>
    <w:rPr>
      <w:rFonts w:ascii="Times New Roman" w:hAnsi="Times New Roman" w:eastAsia="宋体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572</Words>
  <Characters>604</Characters>
  <Lines>6</Lines>
  <Paragraphs>1</Paragraphs>
  <TotalTime>8</TotalTime>
  <ScaleCrop>false</ScaleCrop>
  <LinksUpToDate>false</LinksUpToDate>
  <CharactersWithSpaces>884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2025-10-20T07:25:00Z</dcterms:created>
  <dc:creator>琰 王</dc:creator>
  <cp:lastModifiedBy>Marvin</cp:lastModifiedBy>
  <cp:lastPrinted>2025-01-07T07:43:00Z</cp:lastPrinted>
  <dcterms:modified xsi:type="dcterms:W3CDTF">2025-10-22T03:49:59Z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eyJoZGlkIjoiMzIxYThjMzVmY2YxYjg0ZGM5ZDRhZjYyOGFjZmU0YzUiLCJ1c2VySWQiOiIyNzYwNDkyNDcifQ==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2063C762052F4A7B897E94382681548A_13</vt:lpwstr>
  </property>
</Properties>
</file>